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15E9" w14:textId="34A6BF7F" w:rsidR="00E5769B" w:rsidRPr="00D725FA" w:rsidRDefault="00E5769B" w:rsidP="00E5769B">
      <w:pPr>
        <w:spacing w:after="0" w:line="240" w:lineRule="auto"/>
        <w:jc w:val="center"/>
        <w:rPr>
          <w:rFonts w:ascii="Calibri" w:hAnsi="Calibri" w:cs="Arial"/>
          <w:b/>
          <w:caps/>
          <w:sz w:val="36"/>
          <w:szCs w:val="36"/>
        </w:rPr>
      </w:pPr>
      <w:bookmarkStart w:id="0" w:name="_Hlk192072718"/>
      <w:r w:rsidRPr="00D725FA">
        <w:rPr>
          <w:rFonts w:ascii="Calibri" w:hAnsi="Calibri" w:cs="Arial"/>
          <w:b/>
          <w:caps/>
          <w:sz w:val="36"/>
          <w:szCs w:val="36"/>
        </w:rPr>
        <w:t>Job Description</w:t>
      </w:r>
    </w:p>
    <w:p w14:paraId="41023993" w14:textId="77777777" w:rsidR="00E5769B" w:rsidRPr="00D725FA" w:rsidRDefault="00E5769B" w:rsidP="00E5769B">
      <w:pPr>
        <w:spacing w:after="0" w:line="240" w:lineRule="auto"/>
        <w:jc w:val="center"/>
        <w:rPr>
          <w:rFonts w:ascii="Calibri" w:hAnsi="Calibri" w:cs="Arial"/>
          <w:b/>
          <w:caps/>
          <w:sz w:val="36"/>
          <w:szCs w:val="36"/>
        </w:rPr>
      </w:pPr>
      <w:r w:rsidRPr="00D725FA">
        <w:rPr>
          <w:rFonts w:ascii="Calibri" w:hAnsi="Calibri" w:cs="Arial"/>
          <w:b/>
          <w:caps/>
          <w:sz w:val="36"/>
          <w:szCs w:val="36"/>
        </w:rPr>
        <w:t xml:space="preserve">Principal </w:t>
      </w:r>
    </w:p>
    <w:p w14:paraId="5BF8634E" w14:textId="77777777" w:rsidR="00E5769B" w:rsidRDefault="00E5769B" w:rsidP="00E5769B">
      <w:pPr>
        <w:spacing w:after="0" w:line="240" w:lineRule="auto"/>
        <w:jc w:val="center"/>
        <w:rPr>
          <w:rFonts w:ascii="Calibri" w:hAnsi="Calibri" w:cs="Arial"/>
          <w:b/>
          <w:sz w:val="24"/>
          <w:szCs w:val="24"/>
        </w:rPr>
      </w:pPr>
    </w:p>
    <w:p w14:paraId="63068033" w14:textId="7B65C7A3" w:rsidR="00E5769B" w:rsidRDefault="00E5769B" w:rsidP="00E5769B">
      <w:pPr>
        <w:spacing w:after="0" w:line="240" w:lineRule="auto"/>
        <w:rPr>
          <w:rFonts w:ascii="Calibri" w:hAnsi="Calibri" w:cs="Arial"/>
          <w:b/>
          <w:sz w:val="24"/>
          <w:szCs w:val="24"/>
        </w:rPr>
      </w:pPr>
      <w:r w:rsidRPr="0065536F">
        <w:rPr>
          <w:rFonts w:ascii="Calibri" w:eastAsia="Times New Roman" w:hAnsi="Calibri" w:cs="Times New Roman"/>
          <w:sz w:val="24"/>
          <w:szCs w:val="24"/>
          <w:lang w:eastAsia="en-GB"/>
        </w:rPr>
        <w:t xml:space="preserve">The </w:t>
      </w:r>
      <w:proofErr w:type="gramStart"/>
      <w:r w:rsidRPr="0065536F">
        <w:rPr>
          <w:rFonts w:ascii="Calibri" w:eastAsia="Times New Roman" w:hAnsi="Calibri" w:cs="Times New Roman"/>
          <w:sz w:val="24"/>
          <w:szCs w:val="24"/>
          <w:lang w:eastAsia="en-GB"/>
        </w:rPr>
        <w:t>Principal</w:t>
      </w:r>
      <w:proofErr w:type="gramEnd"/>
      <w:r w:rsidRPr="0065536F">
        <w:rPr>
          <w:rFonts w:ascii="Calibri" w:eastAsia="Times New Roman" w:hAnsi="Calibri" w:cs="Times New Roman"/>
          <w:sz w:val="24"/>
          <w:szCs w:val="24"/>
          <w:lang w:eastAsia="en-GB"/>
        </w:rPr>
        <w:t xml:space="preserve"> has overall responsibility under the authority of the Board of Management for the </w:t>
      </w:r>
      <w:r w:rsidR="00FD7A8C" w:rsidRPr="0065536F">
        <w:rPr>
          <w:rFonts w:ascii="Calibri" w:eastAsia="Times New Roman" w:hAnsi="Calibri" w:cs="Times New Roman"/>
          <w:sz w:val="24"/>
          <w:szCs w:val="24"/>
          <w:lang w:eastAsia="en-GB"/>
        </w:rPr>
        <w:t>day-to-day</w:t>
      </w:r>
      <w:r w:rsidRPr="0065536F">
        <w:rPr>
          <w:rFonts w:ascii="Calibri" w:eastAsia="Times New Roman" w:hAnsi="Calibri" w:cs="Times New Roman"/>
          <w:sz w:val="24"/>
          <w:szCs w:val="24"/>
          <w:lang w:eastAsia="en-GB"/>
        </w:rPr>
        <w:t xml:space="preserve"> management of the school as provided for in</w:t>
      </w:r>
      <w:r>
        <w:rPr>
          <w:rFonts w:ascii="Calibri" w:eastAsia="Times New Roman" w:hAnsi="Calibri" w:cs="Times New Roman"/>
          <w:sz w:val="24"/>
          <w:szCs w:val="24"/>
          <w:lang w:eastAsia="en-GB"/>
        </w:rPr>
        <w:t xml:space="preserve"> legislation/</w:t>
      </w:r>
      <w:r w:rsidR="00B8092F">
        <w:rPr>
          <w:rFonts w:ascii="Calibri" w:eastAsia="Times New Roman" w:hAnsi="Calibri" w:cs="Times New Roman"/>
          <w:sz w:val="24"/>
          <w:szCs w:val="24"/>
          <w:lang w:eastAsia="en-GB"/>
        </w:rPr>
        <w:t xml:space="preserve"> c</w:t>
      </w:r>
      <w:r>
        <w:rPr>
          <w:rFonts w:ascii="Calibri" w:eastAsia="Times New Roman" w:hAnsi="Calibri" w:cs="Times New Roman"/>
          <w:sz w:val="24"/>
          <w:szCs w:val="24"/>
          <w:lang w:eastAsia="en-GB"/>
        </w:rPr>
        <w:t>irculars/</w:t>
      </w:r>
      <w:r w:rsidRPr="0065536F">
        <w:rPr>
          <w:rFonts w:ascii="Calibri" w:eastAsia="Times New Roman" w:hAnsi="Calibri" w:cs="Times New Roman"/>
          <w:sz w:val="24"/>
          <w:szCs w:val="24"/>
          <w:lang w:eastAsia="en-GB"/>
        </w:rPr>
        <w:t>Deed</w:t>
      </w:r>
      <w:r>
        <w:rPr>
          <w:rFonts w:ascii="Calibri" w:eastAsia="Times New Roman" w:hAnsi="Calibri" w:cs="Times New Roman"/>
          <w:sz w:val="24"/>
          <w:szCs w:val="24"/>
          <w:lang w:eastAsia="en-GB"/>
        </w:rPr>
        <w:t>s</w:t>
      </w:r>
      <w:r w:rsidRPr="0065536F">
        <w:rPr>
          <w:rFonts w:ascii="Calibri" w:eastAsia="Times New Roman" w:hAnsi="Calibri" w:cs="Times New Roman"/>
          <w:sz w:val="24"/>
          <w:szCs w:val="24"/>
          <w:lang w:eastAsia="en-GB"/>
        </w:rPr>
        <w:t xml:space="preserve"> of Trust and other relevant communications.</w:t>
      </w:r>
    </w:p>
    <w:p w14:paraId="0B710EB4" w14:textId="77777777" w:rsidR="00E5769B" w:rsidRDefault="00E5769B" w:rsidP="00E5769B">
      <w:pPr>
        <w:spacing w:after="0" w:line="240" w:lineRule="auto"/>
        <w:rPr>
          <w:rFonts w:ascii="Calibri" w:hAnsi="Calibri" w:cs="Arial"/>
          <w:b/>
          <w:sz w:val="24"/>
          <w:szCs w:val="24"/>
        </w:rPr>
      </w:pPr>
    </w:p>
    <w:p w14:paraId="0B4DD1A1" w14:textId="77777777" w:rsidR="00E5769B" w:rsidRDefault="00E5769B" w:rsidP="00E5769B">
      <w:pPr>
        <w:spacing w:after="0" w:line="240" w:lineRule="auto"/>
        <w:rPr>
          <w:rFonts w:ascii="Calibri" w:hAnsi="Calibri" w:cs="Arial"/>
          <w:b/>
          <w:sz w:val="24"/>
          <w:szCs w:val="24"/>
        </w:rPr>
      </w:pPr>
      <w:r>
        <w:rPr>
          <w:rFonts w:ascii="Calibri" w:hAnsi="Calibri" w:cs="Arial"/>
          <w:b/>
          <w:sz w:val="24"/>
          <w:szCs w:val="24"/>
        </w:rPr>
        <w:t>Statutory Requirements:</w:t>
      </w:r>
    </w:p>
    <w:p w14:paraId="436FD6D8" w14:textId="77777777" w:rsidR="00E5769B" w:rsidRDefault="00E5769B" w:rsidP="00E5769B">
      <w:pPr>
        <w:spacing w:after="0" w:line="240" w:lineRule="auto"/>
        <w:rPr>
          <w:rFonts w:ascii="Calibri" w:hAnsi="Calibri" w:cs="Arial"/>
          <w:b/>
          <w:sz w:val="24"/>
          <w:szCs w:val="24"/>
        </w:rPr>
      </w:pPr>
    </w:p>
    <w:p w14:paraId="3491EFA4" w14:textId="77777777"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The statutory functions of the </w:t>
      </w:r>
      <w:proofErr w:type="gramStart"/>
      <w:r w:rsidRPr="00273BD4">
        <w:rPr>
          <w:rFonts w:ascii="Calibri" w:hAnsi="Calibri" w:cs="Arial"/>
          <w:sz w:val="24"/>
          <w:szCs w:val="24"/>
        </w:rPr>
        <w:t>Principal</w:t>
      </w:r>
      <w:proofErr w:type="gramEnd"/>
      <w:r w:rsidRPr="00273BD4">
        <w:rPr>
          <w:rFonts w:ascii="Calibri" w:hAnsi="Calibri" w:cs="Arial"/>
          <w:sz w:val="24"/>
          <w:szCs w:val="24"/>
        </w:rPr>
        <w:t xml:space="preserve"> are set out in Sections 22 and 23 of the Education Act 1998.  </w:t>
      </w:r>
    </w:p>
    <w:p w14:paraId="5DA331E1" w14:textId="77777777" w:rsidR="00E5769B" w:rsidRPr="00273BD4" w:rsidRDefault="00E5769B" w:rsidP="00E5769B">
      <w:pPr>
        <w:spacing w:after="0" w:line="240" w:lineRule="auto"/>
        <w:rPr>
          <w:rFonts w:ascii="Calibri" w:hAnsi="Calibri" w:cs="Arial"/>
          <w:sz w:val="24"/>
          <w:szCs w:val="24"/>
        </w:rPr>
      </w:pPr>
    </w:p>
    <w:p w14:paraId="58BD73A2" w14:textId="77777777" w:rsidR="00E5769B" w:rsidRPr="00273BD4" w:rsidRDefault="00E5769B" w:rsidP="00E5769B">
      <w:pPr>
        <w:rPr>
          <w:rFonts w:ascii="Calibri" w:hAnsi="Calibri"/>
          <w:sz w:val="24"/>
          <w:szCs w:val="24"/>
        </w:rPr>
      </w:pPr>
      <w:r w:rsidRPr="00273BD4">
        <w:rPr>
          <w:rFonts w:ascii="Calibri" w:hAnsi="Calibri"/>
          <w:sz w:val="24"/>
          <w:szCs w:val="24"/>
        </w:rPr>
        <w:t xml:space="preserve">The obligations of the </w:t>
      </w:r>
      <w:proofErr w:type="gramStart"/>
      <w:r w:rsidRPr="00273BD4">
        <w:rPr>
          <w:rFonts w:ascii="Calibri" w:hAnsi="Calibri"/>
          <w:sz w:val="24"/>
          <w:szCs w:val="24"/>
        </w:rPr>
        <w:t>Principal</w:t>
      </w:r>
      <w:proofErr w:type="gramEnd"/>
      <w:r w:rsidRPr="00273BD4">
        <w:rPr>
          <w:rFonts w:ascii="Calibri" w:hAnsi="Calibri"/>
          <w:sz w:val="24"/>
          <w:szCs w:val="24"/>
        </w:rPr>
        <w:t xml:space="preserve"> in general terms are as follows, without prejudice to the generality of the functions of the </w:t>
      </w:r>
      <w:proofErr w:type="gramStart"/>
      <w:r w:rsidRPr="00273BD4">
        <w:rPr>
          <w:rFonts w:ascii="Calibri" w:hAnsi="Calibri"/>
          <w:sz w:val="24"/>
          <w:szCs w:val="24"/>
        </w:rPr>
        <w:t>Principal</w:t>
      </w:r>
      <w:proofErr w:type="gramEnd"/>
      <w:r w:rsidRPr="00273BD4">
        <w:rPr>
          <w:rFonts w:ascii="Calibri" w:hAnsi="Calibri"/>
          <w:sz w:val="24"/>
          <w:szCs w:val="24"/>
        </w:rPr>
        <w:t>:</w:t>
      </w:r>
    </w:p>
    <w:p w14:paraId="7709E118" w14:textId="77777777"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controls the internal organisation, management and discipline of the school, including the assignment of duties to members of the teaching and non-teaching staff. </w:t>
      </w:r>
    </w:p>
    <w:p w14:paraId="510D4E5A" w14:textId="41D66D9F"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ensures that the Board of Management</w:t>
      </w:r>
      <w:r w:rsidR="00C52BC3">
        <w:rPr>
          <w:rFonts w:ascii="Calibri" w:hAnsi="Calibri"/>
          <w:sz w:val="24"/>
          <w:szCs w:val="24"/>
        </w:rPr>
        <w:t>’</w:t>
      </w:r>
      <w:r w:rsidRPr="00273BD4">
        <w:rPr>
          <w:rFonts w:ascii="Calibri" w:hAnsi="Calibri"/>
          <w:sz w:val="24"/>
          <w:szCs w:val="24"/>
        </w:rPr>
        <w:t>s, procedures, guidelines and requirements are adhered to.</w:t>
      </w:r>
    </w:p>
    <w:p w14:paraId="0683BD9F" w14:textId="7EEEDDC6"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submits to the </w:t>
      </w:r>
      <w:r w:rsidR="00C52BC3" w:rsidRPr="00273BD4">
        <w:rPr>
          <w:rFonts w:ascii="Calibri" w:hAnsi="Calibri"/>
          <w:sz w:val="24"/>
          <w:szCs w:val="24"/>
        </w:rPr>
        <w:t>Board all</w:t>
      </w:r>
      <w:r w:rsidRPr="00273BD4">
        <w:rPr>
          <w:rFonts w:ascii="Calibri" w:hAnsi="Calibri"/>
          <w:sz w:val="24"/>
          <w:szCs w:val="24"/>
        </w:rPr>
        <w:t xml:space="preserve"> such statements and reports affecting the conduct of the school as the Board requires. </w:t>
      </w:r>
    </w:p>
    <w:p w14:paraId="070E37F5" w14:textId="05A95358"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is responsible for </w:t>
      </w:r>
      <w:r w:rsidR="00FD7A8C" w:rsidRPr="00273BD4">
        <w:rPr>
          <w:rFonts w:ascii="Calibri" w:hAnsi="Calibri"/>
          <w:sz w:val="24"/>
          <w:szCs w:val="24"/>
        </w:rPr>
        <w:t>day-to-day</w:t>
      </w:r>
      <w:r w:rsidRPr="00273BD4">
        <w:rPr>
          <w:rFonts w:ascii="Calibri" w:hAnsi="Calibri"/>
          <w:sz w:val="24"/>
          <w:szCs w:val="24"/>
        </w:rPr>
        <w:t xml:space="preserve"> financial administration and reporting and ensuring finances are maintained according to good governance, regulations and guidelines.</w:t>
      </w:r>
    </w:p>
    <w:p w14:paraId="47857883"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is required to be fully familiar with the Child Protection Guidelines and it is normal for the </w:t>
      </w:r>
      <w:proofErr w:type="gramStart"/>
      <w:r w:rsidRPr="00273BD4">
        <w:rPr>
          <w:rFonts w:ascii="Calibri" w:hAnsi="Calibri"/>
          <w:sz w:val="24"/>
          <w:szCs w:val="24"/>
        </w:rPr>
        <w:t>Principal</w:t>
      </w:r>
      <w:proofErr w:type="gramEnd"/>
      <w:r w:rsidRPr="00273BD4">
        <w:rPr>
          <w:rFonts w:ascii="Calibri" w:hAnsi="Calibri"/>
          <w:sz w:val="24"/>
          <w:szCs w:val="24"/>
        </w:rPr>
        <w:t xml:space="preserve"> to be the Designated Liaison Person (DLP).</w:t>
      </w:r>
    </w:p>
    <w:p w14:paraId="666D1081"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w:t>
      </w:r>
      <w:proofErr w:type="gramStart"/>
      <w:r w:rsidRPr="00273BD4">
        <w:rPr>
          <w:rFonts w:ascii="Calibri" w:hAnsi="Calibri"/>
          <w:sz w:val="24"/>
          <w:szCs w:val="24"/>
        </w:rPr>
        <w:t>Principal</w:t>
      </w:r>
      <w:proofErr w:type="gramEnd"/>
      <w:r w:rsidRPr="00273BD4">
        <w:rPr>
          <w:rFonts w:ascii="Calibri" w:hAnsi="Calibri"/>
          <w:sz w:val="24"/>
          <w:szCs w:val="24"/>
        </w:rPr>
        <w:t xml:space="preserve"> has a range of statutory functions and obligations as outlined in legislation. Such statutory functions are implied into the Contract of Employment.</w:t>
      </w:r>
    </w:p>
    <w:p w14:paraId="011F19AE" w14:textId="7D9BEB79" w:rsidR="00E5769B" w:rsidRPr="00273BD4" w:rsidRDefault="00C52BC3" w:rsidP="00E5769B">
      <w:pPr>
        <w:numPr>
          <w:ilvl w:val="0"/>
          <w:numId w:val="17"/>
        </w:numPr>
        <w:spacing w:after="0" w:line="240" w:lineRule="auto"/>
        <w:rPr>
          <w:rFonts w:ascii="Calibri" w:hAnsi="Calibri"/>
          <w:sz w:val="24"/>
          <w:szCs w:val="24"/>
        </w:rPr>
      </w:pPr>
      <w:r>
        <w:rPr>
          <w:rFonts w:ascii="Calibri" w:hAnsi="Calibri"/>
          <w:sz w:val="24"/>
          <w:szCs w:val="24"/>
        </w:rPr>
        <w:t>T</w:t>
      </w:r>
      <w:r w:rsidR="00E5769B" w:rsidRPr="00273BD4">
        <w:rPr>
          <w:rFonts w:ascii="Calibri" w:hAnsi="Calibri"/>
          <w:sz w:val="24"/>
          <w:szCs w:val="24"/>
        </w:rPr>
        <w:t xml:space="preserve">he </w:t>
      </w:r>
      <w:proofErr w:type="gramStart"/>
      <w:r w:rsidR="00E5769B" w:rsidRPr="00273BD4">
        <w:rPr>
          <w:rFonts w:ascii="Calibri" w:hAnsi="Calibri"/>
          <w:sz w:val="24"/>
          <w:szCs w:val="24"/>
        </w:rPr>
        <w:t>Principal</w:t>
      </w:r>
      <w:proofErr w:type="gramEnd"/>
      <w:r w:rsidR="00E5769B" w:rsidRPr="00273BD4">
        <w:rPr>
          <w:rFonts w:ascii="Calibri" w:hAnsi="Calibri"/>
          <w:sz w:val="24"/>
          <w:szCs w:val="24"/>
        </w:rPr>
        <w:t xml:space="preserve"> shall carry out functions as outlined in the Deed of Trust/Articles of Management. </w:t>
      </w:r>
    </w:p>
    <w:p w14:paraId="2128E282" w14:textId="77777777" w:rsidR="00E5769B" w:rsidRDefault="00E5769B" w:rsidP="00E5769B">
      <w:pPr>
        <w:spacing w:after="0" w:line="240" w:lineRule="auto"/>
        <w:rPr>
          <w:rFonts w:ascii="Calibri" w:hAnsi="Calibri" w:cs="Arial"/>
          <w:color w:val="C00000"/>
          <w:sz w:val="24"/>
          <w:szCs w:val="24"/>
        </w:rPr>
      </w:pPr>
    </w:p>
    <w:p w14:paraId="388654D8" w14:textId="4A8A119A" w:rsidR="00E5769B" w:rsidRDefault="00E5769B" w:rsidP="00E5769B">
      <w:pPr>
        <w:spacing w:after="0" w:line="240" w:lineRule="auto"/>
        <w:rPr>
          <w:rFonts w:ascii="Calibri" w:hAnsi="Calibri" w:cs="Arial"/>
          <w:sz w:val="24"/>
          <w:szCs w:val="24"/>
        </w:rPr>
      </w:pPr>
      <w:r w:rsidRPr="008C6016">
        <w:rPr>
          <w:rFonts w:ascii="Calibri" w:hAnsi="Calibri" w:cs="Arial"/>
          <w:sz w:val="24"/>
          <w:szCs w:val="24"/>
        </w:rPr>
        <w:t>In conjunction with the key roles and responsibilities</w:t>
      </w:r>
      <w:r>
        <w:rPr>
          <w:rFonts w:ascii="Calibri" w:hAnsi="Calibri" w:cs="Arial"/>
          <w:sz w:val="24"/>
          <w:szCs w:val="24"/>
        </w:rPr>
        <w:t xml:space="preserve"> </w:t>
      </w:r>
      <w:r w:rsidRPr="008C6016">
        <w:rPr>
          <w:rFonts w:ascii="Calibri" w:hAnsi="Calibri" w:cs="Arial"/>
          <w:sz w:val="24"/>
          <w:szCs w:val="24"/>
        </w:rPr>
        <w:t>outlined in the Education Acts</w:t>
      </w:r>
      <w:r>
        <w:rPr>
          <w:rFonts w:ascii="Calibri" w:hAnsi="Calibri" w:cs="Arial"/>
          <w:sz w:val="24"/>
          <w:szCs w:val="24"/>
        </w:rPr>
        <w:t xml:space="preserve"> and in the Deed of Trust/Articles of Management</w:t>
      </w:r>
      <w:r w:rsidR="00C52BC3">
        <w:rPr>
          <w:rFonts w:ascii="Calibri" w:hAnsi="Calibri" w:cs="Arial"/>
          <w:sz w:val="24"/>
          <w:szCs w:val="24"/>
        </w:rPr>
        <w:t>,</w:t>
      </w:r>
      <w:r>
        <w:rPr>
          <w:rFonts w:ascii="Calibri" w:hAnsi="Calibri" w:cs="Arial"/>
          <w:sz w:val="24"/>
          <w:szCs w:val="24"/>
        </w:rPr>
        <w:t xml:space="preserve"> </w:t>
      </w:r>
      <w:r w:rsidRPr="008C6016">
        <w:rPr>
          <w:rFonts w:ascii="Calibri" w:hAnsi="Calibri" w:cs="Arial"/>
          <w:sz w:val="24"/>
          <w:szCs w:val="24"/>
        </w:rPr>
        <w:t>the following is an example</w:t>
      </w:r>
      <w:r>
        <w:rPr>
          <w:rFonts w:ascii="Calibri" w:hAnsi="Calibri" w:cs="Arial"/>
          <w:sz w:val="24"/>
          <w:szCs w:val="24"/>
        </w:rPr>
        <w:t xml:space="preserve"> of a </w:t>
      </w:r>
      <w:r w:rsidRPr="008C6016">
        <w:rPr>
          <w:rFonts w:ascii="Calibri" w:hAnsi="Calibri" w:cs="Arial"/>
          <w:sz w:val="24"/>
          <w:szCs w:val="24"/>
        </w:rPr>
        <w:t xml:space="preserve">job description for the role of Principal in a school. </w:t>
      </w:r>
    </w:p>
    <w:p w14:paraId="1471A99E" w14:textId="77777777" w:rsidR="00E5769B" w:rsidRPr="00273BD4" w:rsidRDefault="00E5769B" w:rsidP="00E5769B">
      <w:pPr>
        <w:spacing w:after="0" w:line="240" w:lineRule="auto"/>
        <w:rPr>
          <w:rFonts w:ascii="Calibri" w:hAnsi="Calibri" w:cs="Arial"/>
          <w:b/>
          <w:sz w:val="24"/>
          <w:szCs w:val="24"/>
        </w:rPr>
      </w:pPr>
      <w:r>
        <w:rPr>
          <w:rFonts w:ascii="Calibri" w:hAnsi="Calibri" w:cs="Arial"/>
          <w:sz w:val="24"/>
          <w:szCs w:val="24"/>
        </w:rPr>
        <w:t xml:space="preserve">This </w:t>
      </w:r>
      <w:r w:rsidRPr="00273BD4">
        <w:rPr>
          <w:rFonts w:ascii="Calibri" w:hAnsi="Calibri" w:cs="Arial"/>
          <w:sz w:val="24"/>
          <w:szCs w:val="24"/>
        </w:rPr>
        <w:t xml:space="preserve">job specification may be amended and changed to meet the needs of a particular school. </w:t>
      </w:r>
    </w:p>
    <w:p w14:paraId="6784C499" w14:textId="77777777" w:rsidR="00E5769B" w:rsidRPr="00273BD4" w:rsidRDefault="00E5769B" w:rsidP="00E5769B">
      <w:pPr>
        <w:spacing w:after="0" w:line="240" w:lineRule="auto"/>
        <w:rPr>
          <w:rFonts w:ascii="Calibri" w:hAnsi="Calibri" w:cs="Arial"/>
          <w:b/>
          <w:sz w:val="24"/>
          <w:szCs w:val="24"/>
        </w:rPr>
      </w:pPr>
    </w:p>
    <w:p w14:paraId="6B77163E" w14:textId="77777777" w:rsidR="00273BD4" w:rsidRDefault="00273BD4">
      <w:pPr>
        <w:rPr>
          <w:rFonts w:ascii="Calibri" w:hAnsi="Calibri" w:cs="Arial"/>
          <w:b/>
          <w:sz w:val="24"/>
          <w:szCs w:val="24"/>
        </w:rPr>
      </w:pPr>
      <w:r>
        <w:rPr>
          <w:rFonts w:ascii="Calibri" w:hAnsi="Calibri" w:cs="Arial"/>
          <w:b/>
          <w:sz w:val="24"/>
          <w:szCs w:val="24"/>
        </w:rPr>
        <w:br w:type="page"/>
      </w:r>
    </w:p>
    <w:p w14:paraId="529D419B" w14:textId="77777777" w:rsidR="00E5769B" w:rsidRPr="00273BD4" w:rsidRDefault="00E5769B" w:rsidP="00E5769B">
      <w:pPr>
        <w:spacing w:after="0" w:line="240" w:lineRule="auto"/>
        <w:rPr>
          <w:rFonts w:ascii="Calibri" w:hAnsi="Calibri" w:cs="Arial"/>
          <w:b/>
          <w:sz w:val="24"/>
          <w:szCs w:val="24"/>
        </w:rPr>
      </w:pPr>
      <w:r w:rsidRPr="00273BD4">
        <w:rPr>
          <w:rFonts w:ascii="Calibri" w:hAnsi="Calibri" w:cs="Arial"/>
          <w:b/>
          <w:sz w:val="24"/>
          <w:szCs w:val="24"/>
        </w:rPr>
        <w:lastRenderedPageBreak/>
        <w:t xml:space="preserve">Key Role: </w:t>
      </w:r>
    </w:p>
    <w:p w14:paraId="75EAC586" w14:textId="77777777" w:rsidR="00E5769B" w:rsidRDefault="00E5769B" w:rsidP="00E5769B">
      <w:pPr>
        <w:spacing w:after="0" w:line="240" w:lineRule="auto"/>
        <w:rPr>
          <w:rFonts w:ascii="Calibri" w:hAnsi="Calibri" w:cs="Arial"/>
          <w:b/>
          <w:sz w:val="24"/>
          <w:szCs w:val="24"/>
        </w:rPr>
      </w:pPr>
    </w:p>
    <w:p w14:paraId="4AA8AD4D" w14:textId="382084A3" w:rsidR="00E5769B" w:rsidRPr="0098362F" w:rsidRDefault="002960E1" w:rsidP="00E5769B">
      <w:pPr>
        <w:spacing w:after="0" w:line="240" w:lineRule="auto"/>
        <w:rPr>
          <w:rFonts w:ascii="Calibri" w:hAnsi="Calibri" w:cs="Arial"/>
          <w:b/>
          <w:color w:val="1F497D" w:themeColor="text2"/>
          <w:sz w:val="24"/>
          <w:szCs w:val="24"/>
        </w:rPr>
      </w:pPr>
      <w:r>
        <w:rPr>
          <w:rFonts w:ascii="Calibri" w:hAnsi="Calibri" w:cs="Arial"/>
          <w:b/>
          <w:color w:val="365F91" w:themeColor="accent1" w:themeShade="BF"/>
          <w:sz w:val="24"/>
          <w:szCs w:val="24"/>
        </w:rPr>
        <w:t>Leading Learning &amp; Teaching</w:t>
      </w:r>
      <w:r w:rsidR="00E5769B" w:rsidRPr="0098362F">
        <w:rPr>
          <w:rFonts w:ascii="Calibri" w:hAnsi="Calibri" w:cs="Arial"/>
          <w:b/>
          <w:color w:val="1F497D" w:themeColor="text2"/>
          <w:sz w:val="24"/>
          <w:szCs w:val="24"/>
        </w:rPr>
        <w:br/>
      </w:r>
    </w:p>
    <w:p w14:paraId="440D341F" w14:textId="77777777" w:rsidR="00E5769B" w:rsidRDefault="00E5769B" w:rsidP="00E5769B">
      <w:pPr>
        <w:pStyle w:val="ListParagraph"/>
        <w:numPr>
          <w:ilvl w:val="0"/>
          <w:numId w:val="11"/>
        </w:numPr>
        <w:spacing w:after="0" w:line="240" w:lineRule="auto"/>
        <w:rPr>
          <w:rFonts w:ascii="Calibri" w:hAnsi="Calibri" w:cs="Arial"/>
          <w:sz w:val="24"/>
          <w:szCs w:val="24"/>
        </w:rPr>
      </w:pPr>
      <w:r w:rsidRPr="008C6016">
        <w:rPr>
          <w:rFonts w:ascii="Calibri" w:hAnsi="Calibri" w:cs="Arial"/>
          <w:sz w:val="24"/>
          <w:szCs w:val="24"/>
        </w:rPr>
        <w:t xml:space="preserve">Establish and promote high standards and expectations for all students and staff for academic performance, engagement, learning, behaviour and social skills. </w:t>
      </w:r>
    </w:p>
    <w:p w14:paraId="4995583C" w14:textId="77777777" w:rsidR="00E5769B" w:rsidRDefault="00E5769B" w:rsidP="00E5769B">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Effectively implement appropriate modern teaching and learning strategies to the benefit of student achievement and school performance. </w:t>
      </w:r>
    </w:p>
    <w:p w14:paraId="0166E0E0" w14:textId="77777777" w:rsidR="00E5769B" w:rsidRPr="008A44E2" w:rsidRDefault="00E5769B" w:rsidP="00E5769B">
      <w:pPr>
        <w:pStyle w:val="ListParagraph"/>
        <w:numPr>
          <w:ilvl w:val="0"/>
          <w:numId w:val="11"/>
        </w:numPr>
        <w:spacing w:after="0" w:line="240" w:lineRule="auto"/>
        <w:rPr>
          <w:rFonts w:ascii="Calibri" w:hAnsi="Calibri" w:cs="Arial"/>
          <w:sz w:val="24"/>
          <w:szCs w:val="24"/>
        </w:rPr>
      </w:pPr>
      <w:r w:rsidRPr="008A44E2">
        <w:rPr>
          <w:rFonts w:ascii="Calibri" w:hAnsi="Calibri" w:cs="Arial"/>
          <w:sz w:val="24"/>
          <w:szCs w:val="24"/>
        </w:rPr>
        <w:t xml:space="preserve">Actively promotes their own continuous professional development and that of staff and ensures that it is in line with the overall goals, plans and targets of the school.  </w:t>
      </w:r>
    </w:p>
    <w:p w14:paraId="62CD9424"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Pr>
          <w:rFonts w:ascii="Calibri" w:hAnsi="Calibri" w:cs="Arial"/>
          <w:bCs/>
          <w:sz w:val="24"/>
          <w:szCs w:val="24"/>
        </w:rPr>
        <w:t>B</w:t>
      </w:r>
      <w:r w:rsidRPr="000215A9">
        <w:rPr>
          <w:rFonts w:ascii="Calibri" w:hAnsi="Calibri" w:cs="Arial"/>
          <w:bCs/>
          <w:sz w:val="24"/>
          <w:szCs w:val="24"/>
        </w:rPr>
        <w:t xml:space="preserve">e responsible for the creation, together with the </w:t>
      </w:r>
      <w:r>
        <w:rPr>
          <w:rFonts w:ascii="Calibri" w:hAnsi="Calibri" w:cs="Arial"/>
          <w:bCs/>
          <w:sz w:val="24"/>
          <w:szCs w:val="24"/>
        </w:rPr>
        <w:t xml:space="preserve">students, </w:t>
      </w:r>
      <w:r w:rsidRPr="000215A9">
        <w:rPr>
          <w:rFonts w:ascii="Calibri" w:hAnsi="Calibri" w:cs="Arial"/>
          <w:bCs/>
          <w:sz w:val="24"/>
          <w:szCs w:val="24"/>
        </w:rPr>
        <w:t xml:space="preserve">board, parents of students </w:t>
      </w:r>
      <w:r w:rsidRPr="00273BD4">
        <w:rPr>
          <w:rFonts w:ascii="Calibri" w:hAnsi="Calibri" w:cs="Arial"/>
          <w:bCs/>
          <w:sz w:val="24"/>
          <w:szCs w:val="24"/>
        </w:rPr>
        <w:t>and the teachers, of a school environment which is supportive of learning and high achievement among the students.</w:t>
      </w:r>
    </w:p>
    <w:p w14:paraId="03B90DB6" w14:textId="2421A3E9"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 xml:space="preserve">Continuously develop and prioritise, in conjunction with staff, a timetable, a curriculum, instructional methodologies and school plans that best meet the needs of the entire student population and in accordance with Department of Education and the relevant sector regulations and guidelines. </w:t>
      </w:r>
    </w:p>
    <w:p w14:paraId="6D4FBBE2"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Ensure that the education provided in the school is constantly supervised and evaluated. Ensure that strategies, measures, methodologies, improvement plans and targets are put in place to ensure best practise and standards of teaching and learning are being achieved.</w:t>
      </w:r>
    </w:p>
    <w:p w14:paraId="26E7B2DB" w14:textId="77777777" w:rsidR="00E5769B" w:rsidRPr="00273BD4" w:rsidRDefault="00E5769B" w:rsidP="00E5769B">
      <w:pPr>
        <w:numPr>
          <w:ilvl w:val="0"/>
          <w:numId w:val="11"/>
        </w:numPr>
        <w:spacing w:after="0" w:line="240" w:lineRule="auto"/>
        <w:rPr>
          <w:rFonts w:ascii="Calibri" w:hAnsi="Calibri" w:cs="Arial"/>
          <w:sz w:val="24"/>
          <w:szCs w:val="24"/>
        </w:rPr>
      </w:pPr>
      <w:r w:rsidRPr="00273BD4">
        <w:rPr>
          <w:rFonts w:ascii="Calibri" w:hAnsi="Calibri" w:cs="Arial"/>
          <w:sz w:val="24"/>
          <w:szCs w:val="24"/>
        </w:rPr>
        <w:t>Develop and provide appropriate learning and curricular programmes to meet the needs of all students in the school and ensure the diversity of the student population is being catered for.</w:t>
      </w:r>
    </w:p>
    <w:p w14:paraId="21C548D0" w14:textId="77777777" w:rsidR="00E5769B" w:rsidRDefault="00E5769B" w:rsidP="00E5769B">
      <w:pPr>
        <w:spacing w:after="0" w:line="240" w:lineRule="auto"/>
        <w:ind w:left="360"/>
        <w:rPr>
          <w:rFonts w:ascii="Calibri" w:hAnsi="Calibri" w:cs="Arial"/>
          <w:sz w:val="24"/>
          <w:szCs w:val="24"/>
        </w:rPr>
      </w:pPr>
    </w:p>
    <w:p w14:paraId="28871174" w14:textId="72DB6E2B"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Lead</w:t>
      </w:r>
      <w:r w:rsidR="002960E1">
        <w:rPr>
          <w:rFonts w:ascii="Calibri" w:hAnsi="Calibri" w:cs="Arial"/>
          <w:b/>
          <w:color w:val="365F91" w:themeColor="accent1" w:themeShade="BF"/>
          <w:sz w:val="24"/>
          <w:szCs w:val="24"/>
        </w:rPr>
        <w:t>ing</w:t>
      </w:r>
      <w:r w:rsidRPr="0098362F">
        <w:rPr>
          <w:rFonts w:ascii="Calibri" w:hAnsi="Calibri" w:cs="Arial"/>
          <w:b/>
          <w:color w:val="365F91" w:themeColor="accent1" w:themeShade="BF"/>
          <w:sz w:val="24"/>
          <w:szCs w:val="24"/>
        </w:rPr>
        <w:t xml:space="preserve"> School Development </w:t>
      </w:r>
    </w:p>
    <w:p w14:paraId="60B56A54" w14:textId="77777777" w:rsidR="00273BD4" w:rsidRPr="00E5769B" w:rsidRDefault="00273BD4" w:rsidP="00E5769B">
      <w:pPr>
        <w:spacing w:after="0" w:line="240" w:lineRule="auto"/>
        <w:rPr>
          <w:rFonts w:ascii="Calibri" w:hAnsi="Calibri" w:cs="Arial"/>
          <w:sz w:val="24"/>
          <w:szCs w:val="24"/>
        </w:rPr>
      </w:pPr>
    </w:p>
    <w:p w14:paraId="2ABCF487" w14:textId="565492A6" w:rsidR="00E5769B" w:rsidRPr="00273BD4" w:rsidRDefault="00E5769B" w:rsidP="00E5769B">
      <w:pPr>
        <w:pStyle w:val="ListParagraph"/>
        <w:numPr>
          <w:ilvl w:val="0"/>
          <w:numId w:val="28"/>
        </w:numPr>
        <w:spacing w:after="0" w:line="240" w:lineRule="auto"/>
        <w:rPr>
          <w:rFonts w:ascii="Calibri" w:hAnsi="Calibri" w:cs="Arial"/>
          <w:b/>
          <w:sz w:val="24"/>
          <w:szCs w:val="24"/>
        </w:rPr>
      </w:pPr>
      <w:r w:rsidRPr="00273BD4">
        <w:rPr>
          <w:rFonts w:ascii="Calibri" w:hAnsi="Calibri" w:cs="Arial"/>
          <w:sz w:val="24"/>
          <w:szCs w:val="24"/>
        </w:rPr>
        <w:t>Put in place a comprehensive school development/Education plans, following consultation with staff</w:t>
      </w:r>
      <w:r w:rsidR="004C3AAD">
        <w:rPr>
          <w:rFonts w:ascii="Calibri" w:hAnsi="Calibri" w:cs="Arial"/>
          <w:sz w:val="24"/>
          <w:szCs w:val="24"/>
        </w:rPr>
        <w:t>/</w:t>
      </w:r>
      <w:r w:rsidRPr="00273BD4">
        <w:rPr>
          <w:rFonts w:ascii="Calibri" w:hAnsi="Calibri" w:cs="Arial"/>
          <w:sz w:val="24"/>
          <w:szCs w:val="24"/>
        </w:rPr>
        <w:t xml:space="preserve">BOM and parents/guardians and other relevant stakeholders. </w:t>
      </w:r>
    </w:p>
    <w:p w14:paraId="2DFDBAFB" w14:textId="0D45D583"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Develop, implement, evaluate and update procedures and systems for the operation and functioning of the </w:t>
      </w:r>
      <w:proofErr w:type="gramStart"/>
      <w:r w:rsidRPr="00273BD4">
        <w:rPr>
          <w:rFonts w:ascii="Calibri" w:hAnsi="Calibri" w:cs="Arial"/>
          <w:sz w:val="24"/>
          <w:szCs w:val="24"/>
        </w:rPr>
        <w:t>school;</w:t>
      </w:r>
      <w:proofErr w:type="gramEnd"/>
      <w:r w:rsidRPr="00273BD4">
        <w:rPr>
          <w:rFonts w:ascii="Calibri" w:hAnsi="Calibri" w:cs="Arial"/>
          <w:sz w:val="24"/>
          <w:szCs w:val="24"/>
        </w:rPr>
        <w:t xml:space="preserve"> ensuring compliance with legislation (Education, Employment Law, Child Protection), Department and relevant sector</w:t>
      </w:r>
      <w:r w:rsidR="00C821AB">
        <w:rPr>
          <w:rFonts w:ascii="Calibri" w:hAnsi="Calibri" w:cs="Arial"/>
          <w:sz w:val="24"/>
          <w:szCs w:val="24"/>
        </w:rPr>
        <w:t>al</w:t>
      </w:r>
      <w:r w:rsidRPr="00273BD4">
        <w:rPr>
          <w:rFonts w:ascii="Calibri" w:hAnsi="Calibri" w:cs="Arial"/>
          <w:sz w:val="24"/>
          <w:szCs w:val="24"/>
        </w:rPr>
        <w:t xml:space="preserve"> regulations, philosophy and values.</w:t>
      </w:r>
    </w:p>
    <w:p w14:paraId="79FB0426"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Strategically develop the expertise and capability of the staff in line with the School Development Plans, School Vision and Culture. </w:t>
      </w:r>
    </w:p>
    <w:p w14:paraId="2DDB2542" w14:textId="77777777" w:rsidR="00E5769B" w:rsidRPr="00C63AC2" w:rsidRDefault="00E5769B" w:rsidP="00E5769B">
      <w:pPr>
        <w:pStyle w:val="ListParagraph"/>
        <w:numPr>
          <w:ilvl w:val="0"/>
          <w:numId w:val="28"/>
        </w:numPr>
        <w:spacing w:after="0" w:line="240" w:lineRule="auto"/>
        <w:rPr>
          <w:rFonts w:ascii="Calibri" w:hAnsi="Calibri" w:cs="Arial"/>
          <w:sz w:val="28"/>
          <w:szCs w:val="24"/>
        </w:rPr>
      </w:pPr>
      <w:r w:rsidRPr="00273BD4">
        <w:rPr>
          <w:rFonts w:ascii="Calibri" w:hAnsi="Calibri" w:cs="Calibri"/>
          <w:sz w:val="24"/>
        </w:rPr>
        <w:t xml:space="preserve">Establish structures </w:t>
      </w:r>
      <w:r w:rsidRPr="00C63AC2">
        <w:rPr>
          <w:rFonts w:ascii="Calibri" w:hAnsi="Calibri" w:cs="Calibri"/>
          <w:sz w:val="24"/>
        </w:rPr>
        <w:t xml:space="preserve">in the school that facilitate </w:t>
      </w:r>
      <w:r w:rsidR="00F54289">
        <w:rPr>
          <w:rFonts w:ascii="Calibri" w:hAnsi="Calibri" w:cs="Calibri"/>
          <w:sz w:val="24"/>
        </w:rPr>
        <w:t>(</w:t>
      </w:r>
      <w:r w:rsidRPr="00C63AC2">
        <w:rPr>
          <w:rFonts w:ascii="Calibri" w:hAnsi="Calibri" w:cs="Calibri"/>
          <w:sz w:val="24"/>
        </w:rPr>
        <w:t xml:space="preserve">a) excellence in teaching and learning (b) </w:t>
      </w:r>
      <w:r>
        <w:rPr>
          <w:rFonts w:ascii="Calibri" w:hAnsi="Calibri" w:cs="Calibri"/>
          <w:sz w:val="24"/>
        </w:rPr>
        <w:t>which</w:t>
      </w:r>
      <w:r w:rsidRPr="00C63AC2">
        <w:rPr>
          <w:rFonts w:ascii="Calibri" w:hAnsi="Calibri" w:cs="Calibri"/>
          <w:sz w:val="24"/>
        </w:rPr>
        <w:t xml:space="preserve"> supports and cultivates a community of learning (c) development of a management tier devoted to the key objectives of the school</w:t>
      </w:r>
      <w:r w:rsidR="00F54289">
        <w:rPr>
          <w:rFonts w:ascii="Calibri" w:hAnsi="Calibri" w:cs="Calibri"/>
          <w:sz w:val="24"/>
        </w:rPr>
        <w:t>.</w:t>
      </w:r>
    </w:p>
    <w:p w14:paraId="4B312DC4" w14:textId="7B90F37D" w:rsidR="00E5769B" w:rsidRPr="00324C8F" w:rsidRDefault="00E5769B" w:rsidP="00E5769B">
      <w:pPr>
        <w:pStyle w:val="ListParagraph"/>
        <w:numPr>
          <w:ilvl w:val="0"/>
          <w:numId w:val="28"/>
        </w:numPr>
        <w:spacing w:after="0" w:line="240" w:lineRule="auto"/>
        <w:rPr>
          <w:rFonts w:ascii="Calibri" w:hAnsi="Calibri" w:cs="Arial"/>
          <w:sz w:val="24"/>
          <w:szCs w:val="24"/>
        </w:rPr>
      </w:pPr>
      <w:r>
        <w:rPr>
          <w:rFonts w:ascii="Calibri" w:hAnsi="Calibri" w:cs="Arial"/>
          <w:sz w:val="24"/>
          <w:szCs w:val="24"/>
        </w:rPr>
        <w:t xml:space="preserve">Implement the policies and decisions of </w:t>
      </w:r>
      <w:proofErr w:type="gramStart"/>
      <w:r>
        <w:rPr>
          <w:rFonts w:ascii="Calibri" w:hAnsi="Calibri" w:cs="Arial"/>
          <w:sz w:val="24"/>
          <w:szCs w:val="24"/>
        </w:rPr>
        <w:t>the  Board</w:t>
      </w:r>
      <w:proofErr w:type="gramEnd"/>
      <w:r>
        <w:rPr>
          <w:rFonts w:ascii="Calibri" w:hAnsi="Calibri" w:cs="Arial"/>
          <w:sz w:val="24"/>
          <w:szCs w:val="24"/>
        </w:rPr>
        <w:t xml:space="preserve"> of Management, the Minister and Department of Education in such a way as to enhance the school offering.</w:t>
      </w:r>
    </w:p>
    <w:p w14:paraId="38B59B69" w14:textId="5510DBA6" w:rsidR="00E5769B"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Set a system </w:t>
      </w:r>
      <w:r w:rsidRPr="00070207">
        <w:rPr>
          <w:rFonts w:ascii="Calibri" w:hAnsi="Calibri" w:cs="Arial"/>
          <w:sz w:val="24"/>
          <w:szCs w:val="24"/>
        </w:rPr>
        <w:t xml:space="preserve">for </w:t>
      </w:r>
      <w:r>
        <w:rPr>
          <w:rFonts w:ascii="Calibri" w:hAnsi="Calibri" w:cs="Calibri"/>
          <w:sz w:val="24"/>
          <w:szCs w:val="24"/>
        </w:rPr>
        <w:t>c</w:t>
      </w:r>
      <w:r w:rsidRPr="00070207">
        <w:rPr>
          <w:rFonts w:ascii="Calibri" w:hAnsi="Calibri" w:cs="Calibri"/>
          <w:sz w:val="24"/>
          <w:szCs w:val="24"/>
        </w:rPr>
        <w:t>onstant re-evaluation of the purpose, objectives and activities of the school</w:t>
      </w:r>
      <w:r>
        <w:rPr>
          <w:rFonts w:ascii="Calibri" w:hAnsi="Calibri" w:cs="Calibri"/>
          <w:sz w:val="24"/>
          <w:szCs w:val="24"/>
        </w:rPr>
        <w:t xml:space="preserve"> in line with School Self Evaluation Guidelines from the Department of Education Guidelines</w:t>
      </w:r>
      <w:r w:rsidRPr="00070207">
        <w:rPr>
          <w:rFonts w:ascii="Calibri" w:hAnsi="Calibri" w:cs="Calibri"/>
          <w:sz w:val="24"/>
          <w:szCs w:val="24"/>
        </w:rPr>
        <w:t>.</w:t>
      </w:r>
      <w:r w:rsidRPr="00070207">
        <w:rPr>
          <w:rFonts w:ascii="Calibri" w:hAnsi="Calibri" w:cs="Arial"/>
          <w:b/>
          <w:color w:val="FF0000"/>
          <w:sz w:val="24"/>
          <w:szCs w:val="24"/>
        </w:rPr>
        <w:br/>
      </w:r>
      <w:r w:rsidRPr="00070207">
        <w:rPr>
          <w:rFonts w:ascii="Calibri" w:hAnsi="Calibri" w:cs="Arial"/>
          <w:b/>
          <w:color w:val="FF0000"/>
          <w:sz w:val="24"/>
          <w:szCs w:val="24"/>
        </w:rPr>
        <w:br/>
      </w:r>
    </w:p>
    <w:p w14:paraId="1F294A55" w14:textId="77777777" w:rsidR="0098362F" w:rsidRPr="00070207" w:rsidRDefault="0098362F" w:rsidP="0098362F">
      <w:pPr>
        <w:pStyle w:val="ListParagraph"/>
        <w:spacing w:after="0" w:line="240" w:lineRule="auto"/>
        <w:ind w:left="360"/>
        <w:rPr>
          <w:rFonts w:ascii="Calibri" w:hAnsi="Calibri" w:cs="Arial"/>
          <w:sz w:val="24"/>
          <w:szCs w:val="24"/>
        </w:rPr>
      </w:pPr>
    </w:p>
    <w:p w14:paraId="2BCCB076" w14:textId="77777777" w:rsidR="00FD7A8C" w:rsidRDefault="00FD7A8C" w:rsidP="00E5769B">
      <w:pPr>
        <w:spacing w:after="0" w:line="240" w:lineRule="auto"/>
        <w:rPr>
          <w:rFonts w:ascii="Calibri" w:hAnsi="Calibri" w:cs="Arial"/>
          <w:b/>
          <w:color w:val="365F91" w:themeColor="accent1" w:themeShade="BF"/>
          <w:sz w:val="24"/>
          <w:szCs w:val="24"/>
        </w:rPr>
      </w:pPr>
    </w:p>
    <w:p w14:paraId="6ECD0AD7" w14:textId="4BEF062C" w:rsidR="00E5769B"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t>Developing Leadership Capacity</w:t>
      </w:r>
    </w:p>
    <w:p w14:paraId="3C3EB98D" w14:textId="77777777" w:rsidR="002960E1" w:rsidRDefault="002960E1" w:rsidP="00E5769B">
      <w:pPr>
        <w:spacing w:after="0" w:line="240" w:lineRule="auto"/>
        <w:rPr>
          <w:rFonts w:ascii="Calibri" w:hAnsi="Calibri" w:cs="Arial"/>
          <w:b/>
          <w:color w:val="FF0000"/>
          <w:sz w:val="24"/>
          <w:szCs w:val="24"/>
        </w:rPr>
      </w:pPr>
    </w:p>
    <w:p w14:paraId="4B25D729"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Lead, motivate and manage the teaching and ancillary staff in the school to achieve excellence in their work; </w:t>
      </w:r>
      <w:proofErr w:type="gramStart"/>
      <w:r w:rsidRPr="00273BD4">
        <w:rPr>
          <w:rFonts w:ascii="Calibri" w:hAnsi="Calibri" w:cs="Arial"/>
          <w:sz w:val="24"/>
          <w:szCs w:val="24"/>
        </w:rPr>
        <w:t>through the use of</w:t>
      </w:r>
      <w:proofErr w:type="gramEnd"/>
      <w:r w:rsidRPr="00273BD4">
        <w:rPr>
          <w:rFonts w:ascii="Calibri" w:hAnsi="Calibri" w:cs="Arial"/>
          <w:sz w:val="24"/>
          <w:szCs w:val="24"/>
        </w:rPr>
        <w:t xml:space="preserve"> good industrial relations, systems, planning and evaluation, </w:t>
      </w:r>
      <w:proofErr w:type="gramStart"/>
      <w:r w:rsidRPr="00273BD4">
        <w:rPr>
          <w:rFonts w:ascii="Calibri" w:hAnsi="Calibri" w:cs="Arial"/>
          <w:sz w:val="24"/>
          <w:szCs w:val="24"/>
        </w:rPr>
        <w:t>team work</w:t>
      </w:r>
      <w:proofErr w:type="gramEnd"/>
      <w:r w:rsidRPr="00273BD4">
        <w:rPr>
          <w:rFonts w:ascii="Calibri" w:hAnsi="Calibri" w:cs="Arial"/>
          <w:sz w:val="24"/>
          <w:szCs w:val="24"/>
        </w:rPr>
        <w:t xml:space="preserve">/support, organisation and communications. </w:t>
      </w:r>
    </w:p>
    <w:p w14:paraId="05BC1FE2"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Set high standards of work and behaviour and to be actively involved in probation, performance management and appraisal of staff through the agreed systems.</w:t>
      </w:r>
    </w:p>
    <w:p w14:paraId="1D1FC85E"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Actively manage difficult employment issues, following agreed procedures, using appropriate action, support and advice. </w:t>
      </w:r>
    </w:p>
    <w:p w14:paraId="67567884"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Ensure adherence to child protection, health, safety and welfare for students, staff and visitors. </w:t>
      </w:r>
    </w:p>
    <w:p w14:paraId="7B5A4CE5"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Foster and maintain excellent professional working relationships with all staff in the school, ensuring effective delegation and support. </w:t>
      </w:r>
    </w:p>
    <w:p w14:paraId="5244F170" w14:textId="77777777" w:rsidR="00E5769B" w:rsidRPr="0024616E" w:rsidRDefault="00E5769B" w:rsidP="00E5769B">
      <w:pPr>
        <w:pStyle w:val="ListParagraph"/>
        <w:numPr>
          <w:ilvl w:val="0"/>
          <w:numId w:val="28"/>
        </w:numPr>
        <w:spacing w:after="0" w:line="240" w:lineRule="auto"/>
        <w:rPr>
          <w:rFonts w:ascii="Calibri" w:hAnsi="Calibri" w:cs="Arial"/>
          <w:color w:val="FF0000"/>
          <w:sz w:val="24"/>
          <w:szCs w:val="24"/>
        </w:rPr>
      </w:pPr>
      <w:r w:rsidRPr="00273BD4">
        <w:rPr>
          <w:rFonts w:ascii="Calibri" w:hAnsi="Calibri" w:cs="Arial"/>
          <w:sz w:val="24"/>
          <w:szCs w:val="24"/>
        </w:rPr>
        <w:t>Establis</w:t>
      </w:r>
      <w:r w:rsidR="00F54289">
        <w:rPr>
          <w:rFonts w:ascii="Calibri" w:hAnsi="Calibri" w:cs="Arial"/>
          <w:sz w:val="24"/>
          <w:szCs w:val="24"/>
        </w:rPr>
        <w:t>h</w:t>
      </w:r>
      <w:r w:rsidRPr="00273BD4">
        <w:rPr>
          <w:rFonts w:ascii="Calibri" w:hAnsi="Calibri" w:cs="Arial"/>
          <w:sz w:val="24"/>
          <w:szCs w:val="24"/>
        </w:rPr>
        <w:t xml:space="preserve"> strong </w:t>
      </w:r>
      <w:r w:rsidRPr="00070207">
        <w:rPr>
          <w:rFonts w:ascii="Calibri" w:hAnsi="Calibri" w:cs="Arial"/>
          <w:sz w:val="24"/>
          <w:szCs w:val="24"/>
        </w:rPr>
        <w:t xml:space="preserve">organisation structures within the school with clearly defined roles and responsibility among the various categories of staff, </w:t>
      </w:r>
      <w:r>
        <w:rPr>
          <w:rFonts w:ascii="Calibri" w:hAnsi="Calibri" w:cs="Arial"/>
          <w:sz w:val="24"/>
          <w:szCs w:val="24"/>
        </w:rPr>
        <w:t xml:space="preserve">in line with staff skills and talents. </w:t>
      </w:r>
    </w:p>
    <w:p w14:paraId="39EF4675" w14:textId="77777777" w:rsidR="00E5769B" w:rsidRDefault="00E5769B" w:rsidP="00E5769B">
      <w:pPr>
        <w:spacing w:after="0" w:line="240" w:lineRule="auto"/>
        <w:rPr>
          <w:rFonts w:ascii="Calibri" w:hAnsi="Calibri" w:cs="Arial"/>
          <w:color w:val="FF0000"/>
          <w:sz w:val="24"/>
          <w:szCs w:val="24"/>
        </w:rPr>
      </w:pPr>
    </w:p>
    <w:p w14:paraId="2B6EB825"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Communication    </w:t>
      </w:r>
    </w:p>
    <w:p w14:paraId="519B1B69" w14:textId="77777777" w:rsidR="00E5769B" w:rsidRPr="0024616E" w:rsidRDefault="00E5769B" w:rsidP="00E5769B">
      <w:pPr>
        <w:spacing w:after="0" w:line="240" w:lineRule="auto"/>
        <w:rPr>
          <w:rFonts w:ascii="Calibri" w:hAnsi="Calibri" w:cs="Arial"/>
          <w:b/>
          <w:color w:val="000000" w:themeColor="text1"/>
          <w:sz w:val="24"/>
          <w:szCs w:val="24"/>
        </w:rPr>
      </w:pPr>
    </w:p>
    <w:p w14:paraId="46777F49" w14:textId="3B335464"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up excellent communication structures/policies and procedures with staff, students, parents/guardians, Board of Management and all partners and stakeholders. </w:t>
      </w:r>
    </w:p>
    <w:p w14:paraId="715ADBD3"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a standard and code for communications in the school in terms of tone, response, methods and appropriateness. </w:t>
      </w:r>
    </w:p>
    <w:p w14:paraId="45B0125B"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Set up good communication structures to the wider community from the school and to ensure that the school has effective and positive public relations.</w:t>
      </w:r>
    </w:p>
    <w:p w14:paraId="0EBD0BB2" w14:textId="77777777" w:rsidR="00E5769B" w:rsidRDefault="00E5769B" w:rsidP="00E5769B">
      <w:pPr>
        <w:pStyle w:val="ListParagraph"/>
        <w:numPr>
          <w:ilvl w:val="0"/>
          <w:numId w:val="32"/>
        </w:numPr>
        <w:spacing w:after="0" w:line="240" w:lineRule="auto"/>
        <w:rPr>
          <w:rFonts w:ascii="Calibri" w:hAnsi="Calibri" w:cs="Arial"/>
          <w:color w:val="000000" w:themeColor="text1"/>
          <w:sz w:val="24"/>
          <w:szCs w:val="24"/>
        </w:rPr>
      </w:pPr>
      <w:r w:rsidRPr="00273BD4">
        <w:rPr>
          <w:rFonts w:ascii="Calibri" w:hAnsi="Calibri" w:cs="Arial"/>
          <w:sz w:val="24"/>
          <w:szCs w:val="24"/>
        </w:rPr>
        <w:t xml:space="preserve">Embrace modern methods of communication e.g. </w:t>
      </w:r>
      <w:proofErr w:type="gramStart"/>
      <w:r w:rsidRPr="00273BD4">
        <w:rPr>
          <w:rFonts w:ascii="Calibri" w:hAnsi="Calibri" w:cs="Arial"/>
          <w:sz w:val="24"/>
          <w:szCs w:val="24"/>
        </w:rPr>
        <w:t>on line</w:t>
      </w:r>
      <w:proofErr w:type="gramEnd"/>
      <w:r w:rsidRPr="00273BD4">
        <w:rPr>
          <w:rFonts w:ascii="Calibri" w:hAnsi="Calibri" w:cs="Arial"/>
          <w:sz w:val="24"/>
          <w:szCs w:val="24"/>
        </w:rPr>
        <w:t>, bulletin boards, Information technolo</w:t>
      </w:r>
      <w:r>
        <w:rPr>
          <w:rFonts w:ascii="Calibri" w:hAnsi="Calibri" w:cs="Arial"/>
          <w:color w:val="000000" w:themeColor="text1"/>
          <w:sz w:val="24"/>
          <w:szCs w:val="24"/>
        </w:rPr>
        <w:t xml:space="preserve">gy systems etc.  </w:t>
      </w:r>
      <w:r>
        <w:rPr>
          <w:rFonts w:ascii="Calibri" w:hAnsi="Calibri" w:cs="Arial"/>
          <w:color w:val="000000" w:themeColor="text1"/>
          <w:sz w:val="24"/>
          <w:szCs w:val="24"/>
        </w:rPr>
        <w:br/>
      </w:r>
    </w:p>
    <w:p w14:paraId="05766EF4" w14:textId="6049AE22" w:rsidR="00E5769B" w:rsidRPr="0098362F"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t>Managing the Organisation</w:t>
      </w:r>
      <w:r w:rsidR="00E5769B" w:rsidRPr="0098362F">
        <w:rPr>
          <w:rFonts w:ascii="Calibri" w:hAnsi="Calibri" w:cs="Arial"/>
          <w:b/>
          <w:color w:val="365F91" w:themeColor="accent1" w:themeShade="BF"/>
          <w:sz w:val="24"/>
          <w:szCs w:val="24"/>
        </w:rPr>
        <w:br/>
      </w:r>
    </w:p>
    <w:p w14:paraId="2B8B3E77" w14:textId="352340EA"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et an organisational timetable/calendar for the school regarding administrative matters such as Department returns</w:t>
      </w:r>
      <w:r>
        <w:rPr>
          <w:rFonts w:ascii="Calibri" w:hAnsi="Calibri" w:cs="Arial"/>
          <w:sz w:val="24"/>
          <w:szCs w:val="24"/>
        </w:rPr>
        <w:t xml:space="preserve">. </w:t>
      </w:r>
      <w:r w:rsidRPr="00EA0BCE">
        <w:rPr>
          <w:rFonts w:ascii="Calibri" w:hAnsi="Calibri" w:cs="Arial"/>
          <w:sz w:val="24"/>
          <w:szCs w:val="24"/>
        </w:rPr>
        <w:t xml:space="preserve"> </w:t>
      </w:r>
    </w:p>
    <w:p w14:paraId="17E81B12"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 xml:space="preserve">et an organisational timetable/calendar for the school regarding </w:t>
      </w:r>
      <w:r w:rsidR="00F54289">
        <w:rPr>
          <w:rFonts w:ascii="Calibri" w:hAnsi="Calibri" w:cs="Arial"/>
          <w:sz w:val="24"/>
          <w:szCs w:val="24"/>
        </w:rPr>
        <w:t>Health and S</w:t>
      </w:r>
      <w:r>
        <w:rPr>
          <w:rFonts w:ascii="Calibri" w:hAnsi="Calibri" w:cs="Arial"/>
          <w:sz w:val="24"/>
          <w:szCs w:val="24"/>
        </w:rPr>
        <w:t>afety drills, actions, checks and safety statement reviews.</w:t>
      </w:r>
    </w:p>
    <w:p w14:paraId="3E635216" w14:textId="77777777"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Control, manage and best use school/public funds and ensure all financial records are up to date and maintained according to good governance, regulations and guidelines.</w:t>
      </w:r>
    </w:p>
    <w:p w14:paraId="0350F9F3" w14:textId="05838408"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Consult with the Deputy Principal</w:t>
      </w:r>
      <w:r w:rsidR="003A0571">
        <w:rPr>
          <w:rFonts w:ascii="Calibri" w:hAnsi="Calibri" w:cs="Arial"/>
          <w:sz w:val="24"/>
          <w:szCs w:val="24"/>
        </w:rPr>
        <w:t>/s</w:t>
      </w:r>
      <w:r w:rsidRPr="00273BD4">
        <w:rPr>
          <w:rFonts w:ascii="Calibri" w:hAnsi="Calibri" w:cs="Arial"/>
          <w:sz w:val="24"/>
          <w:szCs w:val="24"/>
        </w:rPr>
        <w:t xml:space="preserve"> and the senior management team on matters related to the administration and management of the school as appropriate.</w:t>
      </w:r>
    </w:p>
    <w:p w14:paraId="54919E97" w14:textId="77777777" w:rsidR="00E5769B" w:rsidRPr="008C6016" w:rsidRDefault="00E5769B" w:rsidP="00E5769B">
      <w:pPr>
        <w:pStyle w:val="ListParagraph"/>
        <w:numPr>
          <w:ilvl w:val="0"/>
          <w:numId w:val="34"/>
        </w:numPr>
        <w:spacing w:after="0" w:line="240" w:lineRule="auto"/>
        <w:rPr>
          <w:rFonts w:ascii="Calibri" w:hAnsi="Calibri" w:cs="Arial"/>
          <w:sz w:val="24"/>
          <w:szCs w:val="24"/>
        </w:rPr>
      </w:pPr>
      <w:r w:rsidRPr="00273BD4">
        <w:rPr>
          <w:rFonts w:ascii="Calibri" w:hAnsi="Calibri" w:cs="Arial"/>
          <w:sz w:val="24"/>
          <w:szCs w:val="24"/>
        </w:rPr>
        <w:t xml:space="preserve">Act as Secretary to the School </w:t>
      </w:r>
      <w:r w:rsidRPr="008C6016">
        <w:rPr>
          <w:rFonts w:ascii="Calibri" w:hAnsi="Calibri" w:cs="Arial"/>
          <w:sz w:val="24"/>
          <w:szCs w:val="24"/>
        </w:rPr>
        <w:t xml:space="preserve">Board of Management, to assist and advise them on policy, professional, financial and administrative matters. </w:t>
      </w:r>
      <w:r>
        <w:rPr>
          <w:rFonts w:ascii="Calibri" w:hAnsi="Calibri" w:cs="Arial"/>
          <w:sz w:val="24"/>
          <w:szCs w:val="24"/>
        </w:rPr>
        <w:t>Understand the role and function of the Board of Management and to work in cooperation and support of the Board of Management.</w:t>
      </w:r>
    </w:p>
    <w:p w14:paraId="717DF35A" w14:textId="77777777" w:rsidR="00E5769B" w:rsidRPr="008C6016" w:rsidRDefault="00E5769B" w:rsidP="00E5769B">
      <w:pPr>
        <w:numPr>
          <w:ilvl w:val="0"/>
          <w:numId w:val="34"/>
        </w:numPr>
        <w:spacing w:after="0" w:line="240" w:lineRule="auto"/>
        <w:rPr>
          <w:rFonts w:ascii="Calibri" w:hAnsi="Calibri" w:cs="Arial"/>
          <w:sz w:val="24"/>
          <w:szCs w:val="24"/>
        </w:rPr>
      </w:pPr>
      <w:r>
        <w:rPr>
          <w:rFonts w:ascii="Calibri" w:hAnsi="Calibri" w:cs="Arial"/>
          <w:sz w:val="24"/>
          <w:szCs w:val="24"/>
        </w:rPr>
        <w:t>E</w:t>
      </w:r>
      <w:r w:rsidRPr="008C6016">
        <w:rPr>
          <w:rFonts w:ascii="Calibri" w:hAnsi="Calibri" w:cs="Arial"/>
          <w:sz w:val="24"/>
          <w:szCs w:val="24"/>
        </w:rPr>
        <w:t>stablish effective data management systems such as student records, teacher records, attendance, purchasing procedures</w:t>
      </w:r>
      <w:r>
        <w:rPr>
          <w:rFonts w:ascii="Calibri" w:hAnsi="Calibri" w:cs="Arial"/>
          <w:sz w:val="24"/>
          <w:szCs w:val="24"/>
        </w:rPr>
        <w:t xml:space="preserve">, </w:t>
      </w:r>
      <w:r w:rsidRPr="008C6016">
        <w:rPr>
          <w:rFonts w:ascii="Calibri" w:hAnsi="Calibri" w:cs="Arial"/>
          <w:sz w:val="24"/>
          <w:szCs w:val="24"/>
        </w:rPr>
        <w:t>and timetables</w:t>
      </w:r>
      <w:r w:rsidR="00F54289">
        <w:rPr>
          <w:rFonts w:ascii="Calibri" w:hAnsi="Calibri" w:cs="Arial"/>
          <w:sz w:val="24"/>
          <w:szCs w:val="24"/>
        </w:rPr>
        <w:t>.</w:t>
      </w:r>
    </w:p>
    <w:p w14:paraId="07EDB524"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Ensure</w:t>
      </w:r>
      <w:r w:rsidRPr="00EA0BCE">
        <w:rPr>
          <w:rFonts w:ascii="Calibri" w:hAnsi="Calibri" w:cs="Arial"/>
          <w:sz w:val="24"/>
          <w:szCs w:val="24"/>
        </w:rPr>
        <w:t xml:space="preserve"> the facilities and </w:t>
      </w:r>
      <w:r>
        <w:rPr>
          <w:rFonts w:ascii="Calibri" w:hAnsi="Calibri" w:cs="Arial"/>
          <w:sz w:val="24"/>
          <w:szCs w:val="24"/>
        </w:rPr>
        <w:t>assets</w:t>
      </w:r>
      <w:r w:rsidRPr="00EA0BCE">
        <w:rPr>
          <w:rFonts w:ascii="Calibri" w:hAnsi="Calibri" w:cs="Arial"/>
          <w:sz w:val="24"/>
          <w:szCs w:val="24"/>
        </w:rPr>
        <w:t xml:space="preserve"> of the school are maintained and manage</w:t>
      </w:r>
      <w:r>
        <w:rPr>
          <w:rFonts w:ascii="Calibri" w:hAnsi="Calibri" w:cs="Arial"/>
          <w:sz w:val="24"/>
          <w:szCs w:val="24"/>
        </w:rPr>
        <w:t>d to the highest standards. Put in place a calendar of maintenance to be conducted during the year and to ensure it is complied with.</w:t>
      </w:r>
    </w:p>
    <w:p w14:paraId="454AD9DB"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 xml:space="preserve">Lead the school in ensuring that all administrative matters are dealt with effectively and on time. </w:t>
      </w:r>
      <w:r>
        <w:rPr>
          <w:rFonts w:ascii="Calibri" w:hAnsi="Calibri" w:cs="Arial"/>
          <w:sz w:val="24"/>
          <w:szCs w:val="24"/>
        </w:rPr>
        <w:br/>
      </w:r>
    </w:p>
    <w:p w14:paraId="63946DBD"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Self-Awareness and Self-Management </w:t>
      </w:r>
    </w:p>
    <w:p w14:paraId="5042DAEE" w14:textId="77777777" w:rsidR="00E5769B" w:rsidRDefault="00E5769B" w:rsidP="00E5769B">
      <w:pPr>
        <w:spacing w:after="0" w:line="240" w:lineRule="auto"/>
        <w:rPr>
          <w:rFonts w:ascii="Calibri" w:hAnsi="Calibri" w:cs="Arial"/>
          <w:sz w:val="24"/>
          <w:szCs w:val="24"/>
        </w:rPr>
      </w:pPr>
    </w:p>
    <w:p w14:paraId="2FD5AC30"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Pr>
          <w:rFonts w:ascii="Calibri" w:hAnsi="Calibri" w:cs="Arial"/>
          <w:sz w:val="24"/>
          <w:szCs w:val="24"/>
        </w:rPr>
        <w:t xml:space="preserve">Set a good standard of professional interactions and to ensure excellent relationship </w:t>
      </w:r>
      <w:r w:rsidRPr="00273BD4">
        <w:rPr>
          <w:rFonts w:ascii="Calibri" w:hAnsi="Calibri" w:cs="Arial"/>
          <w:sz w:val="24"/>
          <w:szCs w:val="24"/>
        </w:rPr>
        <w:t>boundaries are in place.</w:t>
      </w:r>
    </w:p>
    <w:p w14:paraId="333B6B1B" w14:textId="793D1ACC"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Be aware of own skill set and traits and to ensure to seek help and advice when required and to operate with an openness with the Board of Management. </w:t>
      </w:r>
    </w:p>
    <w:p w14:paraId="0988B118"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proofErr w:type="gramStart"/>
      <w:r w:rsidRPr="00273BD4">
        <w:rPr>
          <w:rFonts w:ascii="Calibri" w:hAnsi="Calibri" w:cs="Arial"/>
          <w:sz w:val="24"/>
          <w:szCs w:val="24"/>
        </w:rPr>
        <w:t>Upholds professional integrity at all times</w:t>
      </w:r>
      <w:proofErr w:type="gramEnd"/>
      <w:r w:rsidRPr="00273BD4">
        <w:rPr>
          <w:rFonts w:ascii="Calibri" w:hAnsi="Calibri" w:cs="Arial"/>
          <w:sz w:val="24"/>
          <w:szCs w:val="24"/>
        </w:rPr>
        <w:t xml:space="preserve"> for example discretion, confidentiality, loyalty and trust. </w:t>
      </w:r>
    </w:p>
    <w:p w14:paraId="5BFEA7BB"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Seek to actively improve on skill sets through active networking, CPD and good interactive working relationships. </w:t>
      </w:r>
    </w:p>
    <w:p w14:paraId="53758BBF" w14:textId="77777777" w:rsidR="00E5769B" w:rsidRPr="00273BD4" w:rsidRDefault="00E5769B" w:rsidP="00E5769B">
      <w:pPr>
        <w:spacing w:after="0" w:line="240" w:lineRule="auto"/>
        <w:rPr>
          <w:rFonts w:ascii="Calibri" w:hAnsi="Calibri" w:cs="Arial"/>
          <w:sz w:val="24"/>
          <w:szCs w:val="24"/>
        </w:rPr>
      </w:pPr>
    </w:p>
    <w:p w14:paraId="5F7EFDEB" w14:textId="77777777"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In a Community School, the Principal acts as Secretary to the Board of Management (please refer to Tagairt, the Handbook for Boards of Management on the ACCS website, </w:t>
      </w:r>
      <w:hyperlink r:id="rId11" w:history="1">
        <w:r w:rsidRPr="00273BD4">
          <w:rPr>
            <w:rStyle w:val="Hyperlink"/>
            <w:rFonts w:ascii="Calibri" w:hAnsi="Calibri" w:cs="Arial"/>
            <w:color w:val="auto"/>
            <w:sz w:val="24"/>
            <w:szCs w:val="24"/>
          </w:rPr>
          <w:t>www.accs.ie</w:t>
        </w:r>
      </w:hyperlink>
      <w:r w:rsidRPr="00273BD4">
        <w:rPr>
          <w:rFonts w:ascii="Calibri" w:hAnsi="Calibri" w:cs="Arial"/>
          <w:sz w:val="24"/>
          <w:szCs w:val="24"/>
        </w:rPr>
        <w:t>).</w:t>
      </w:r>
    </w:p>
    <w:p w14:paraId="300B3425" w14:textId="77777777" w:rsidR="00E5769B" w:rsidRDefault="00E5769B" w:rsidP="00E5769B">
      <w:pPr>
        <w:spacing w:after="0" w:line="240" w:lineRule="auto"/>
        <w:rPr>
          <w:rFonts w:ascii="Calibri" w:hAnsi="Calibri" w:cs="Arial"/>
          <w:color w:val="C00000"/>
          <w:sz w:val="24"/>
          <w:szCs w:val="24"/>
        </w:rPr>
      </w:pPr>
    </w:p>
    <w:p w14:paraId="38DC3C18" w14:textId="2633A649" w:rsidR="00143BFB" w:rsidRPr="00EE6562" w:rsidRDefault="00EE6562" w:rsidP="00E5769B">
      <w:pPr>
        <w:spacing w:after="0" w:line="240" w:lineRule="auto"/>
        <w:rPr>
          <w:rFonts w:ascii="Calibri" w:hAnsi="Calibri" w:cs="Arial"/>
          <w:sz w:val="24"/>
          <w:szCs w:val="24"/>
        </w:rPr>
      </w:pPr>
      <w:r w:rsidRPr="00EE6562">
        <w:rPr>
          <w:rFonts w:ascii="Calibri" w:hAnsi="Calibri" w:cs="Arial"/>
          <w:sz w:val="24"/>
          <w:szCs w:val="24"/>
        </w:rPr>
        <w:t>T</w:t>
      </w:r>
      <w:r w:rsidR="00143BFB" w:rsidRPr="00EE6562">
        <w:rPr>
          <w:rFonts w:ascii="Calibri" w:hAnsi="Calibri" w:cs="Arial"/>
          <w:sz w:val="24"/>
          <w:szCs w:val="24"/>
        </w:rPr>
        <w:t xml:space="preserve">he </w:t>
      </w:r>
      <w:proofErr w:type="gramStart"/>
      <w:r w:rsidR="00143BFB" w:rsidRPr="00EE6562">
        <w:rPr>
          <w:rFonts w:ascii="Calibri" w:hAnsi="Calibri" w:cs="Arial"/>
          <w:sz w:val="24"/>
          <w:szCs w:val="24"/>
        </w:rPr>
        <w:t>Principal</w:t>
      </w:r>
      <w:proofErr w:type="gramEnd"/>
      <w:r w:rsidR="00143BFB" w:rsidRPr="00EE6562">
        <w:rPr>
          <w:rFonts w:ascii="Calibri" w:hAnsi="Calibri" w:cs="Arial"/>
          <w:sz w:val="24"/>
          <w:szCs w:val="24"/>
        </w:rPr>
        <w:t xml:space="preserve"> shall be entitled to be a member of any and every sub-committee of a Board of Management. </w:t>
      </w:r>
    </w:p>
    <w:p w14:paraId="73FA3796" w14:textId="77777777" w:rsidR="00143BFB" w:rsidRDefault="00143BFB" w:rsidP="00E5769B">
      <w:pPr>
        <w:spacing w:after="0" w:line="240" w:lineRule="auto"/>
        <w:rPr>
          <w:rFonts w:ascii="Calibri" w:hAnsi="Calibri" w:cs="Arial"/>
          <w:color w:val="C00000"/>
          <w:sz w:val="24"/>
          <w:szCs w:val="24"/>
        </w:rPr>
      </w:pPr>
    </w:p>
    <w:p w14:paraId="613371A6"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Profile</w:t>
      </w:r>
    </w:p>
    <w:p w14:paraId="0D9BC666" w14:textId="77777777" w:rsidR="00E5769B" w:rsidRDefault="00E5769B" w:rsidP="00E5769B">
      <w:pPr>
        <w:spacing w:after="0" w:line="240" w:lineRule="auto"/>
        <w:rPr>
          <w:rFonts w:ascii="Calibri" w:hAnsi="Calibri" w:cs="Arial"/>
          <w:sz w:val="24"/>
          <w:szCs w:val="24"/>
        </w:rPr>
      </w:pPr>
    </w:p>
    <w:p w14:paraId="2C16E968" w14:textId="77777777" w:rsidR="00E5769B" w:rsidRDefault="00E5769B" w:rsidP="00E5769B">
      <w:pPr>
        <w:spacing w:after="0" w:line="240" w:lineRule="auto"/>
        <w:rPr>
          <w:rFonts w:ascii="Calibri" w:hAnsi="Calibri" w:cs="Arial"/>
          <w:sz w:val="24"/>
          <w:szCs w:val="24"/>
        </w:rPr>
      </w:pPr>
      <w:r w:rsidRPr="008C6016">
        <w:rPr>
          <w:rFonts w:ascii="Calibri" w:hAnsi="Calibri" w:cs="Arial"/>
          <w:sz w:val="24"/>
          <w:szCs w:val="24"/>
        </w:rPr>
        <w:t>The successful candidate will</w:t>
      </w:r>
      <w:r>
        <w:rPr>
          <w:rFonts w:ascii="Calibri" w:hAnsi="Calibri" w:cs="Arial"/>
          <w:sz w:val="24"/>
          <w:szCs w:val="24"/>
        </w:rPr>
        <w:t>:</w:t>
      </w:r>
    </w:p>
    <w:p w14:paraId="06051706" w14:textId="77777777" w:rsidR="00E5769B" w:rsidRDefault="00E5769B" w:rsidP="00E5769B">
      <w:pPr>
        <w:spacing w:after="0" w:line="240" w:lineRule="auto"/>
        <w:rPr>
          <w:rFonts w:ascii="Calibri" w:hAnsi="Calibri" w:cs="Arial"/>
          <w:sz w:val="24"/>
          <w:szCs w:val="24"/>
        </w:rPr>
      </w:pPr>
    </w:p>
    <w:p w14:paraId="0C50E54C"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leader, committed to the highest standards of education provision,</w:t>
      </w:r>
      <w:r w:rsidR="005B6F87">
        <w:rPr>
          <w:rFonts w:ascii="Calibri" w:hAnsi="Calibri" w:cs="Arial"/>
          <w:sz w:val="24"/>
          <w:szCs w:val="24"/>
        </w:rPr>
        <w:t xml:space="preserve"> administration and governance</w:t>
      </w:r>
    </w:p>
    <w:p w14:paraId="16795D38" w14:textId="77777777" w:rsidR="00E5769B" w:rsidRPr="00273BD4" w:rsidRDefault="005B6F87" w:rsidP="00E5769B">
      <w:pPr>
        <w:pStyle w:val="ListParagraph"/>
        <w:numPr>
          <w:ilvl w:val="0"/>
          <w:numId w:val="47"/>
        </w:numPr>
        <w:spacing w:after="0" w:line="240" w:lineRule="auto"/>
        <w:rPr>
          <w:rFonts w:ascii="Calibri" w:hAnsi="Calibri" w:cs="Arial"/>
          <w:sz w:val="24"/>
          <w:szCs w:val="24"/>
        </w:rPr>
      </w:pPr>
      <w:r>
        <w:rPr>
          <w:rFonts w:ascii="Calibri" w:hAnsi="Calibri" w:cs="Arial"/>
          <w:sz w:val="24"/>
          <w:szCs w:val="24"/>
        </w:rPr>
        <w:t>have a passion for education</w:t>
      </w:r>
    </w:p>
    <w:p w14:paraId="48F9E132"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have strong people mana</w:t>
      </w:r>
      <w:r w:rsidR="005B6F87">
        <w:rPr>
          <w:rFonts w:ascii="Calibri" w:hAnsi="Calibri" w:cs="Arial"/>
          <w:sz w:val="24"/>
          <w:szCs w:val="24"/>
        </w:rPr>
        <w:t>gement and organisation skills</w:t>
      </w:r>
    </w:p>
    <w:p w14:paraId="35410951"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visionary and have experience in delive</w:t>
      </w:r>
      <w:r w:rsidR="005B6F87">
        <w:rPr>
          <w:rFonts w:ascii="Calibri" w:hAnsi="Calibri" w:cs="Arial"/>
          <w:sz w:val="24"/>
          <w:szCs w:val="24"/>
        </w:rPr>
        <w:t xml:space="preserve">ring projects through </w:t>
      </w:r>
      <w:proofErr w:type="gramStart"/>
      <w:r w:rsidR="005B6F87">
        <w:rPr>
          <w:rFonts w:ascii="Calibri" w:hAnsi="Calibri" w:cs="Arial"/>
          <w:sz w:val="24"/>
          <w:szCs w:val="24"/>
        </w:rPr>
        <w:t>team work</w:t>
      </w:r>
      <w:proofErr w:type="gramEnd"/>
    </w:p>
    <w:p w14:paraId="1B0F2D36"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community minded and conscious of the role the schoo</w:t>
      </w:r>
      <w:r w:rsidR="005B6F87">
        <w:rPr>
          <w:rFonts w:ascii="Calibri" w:hAnsi="Calibri" w:cs="Arial"/>
          <w:sz w:val="24"/>
          <w:szCs w:val="24"/>
        </w:rPr>
        <w:t>l plays in the local community</w:t>
      </w:r>
    </w:p>
    <w:p w14:paraId="304640B8" w14:textId="77777777" w:rsidR="00E5769B" w:rsidRDefault="00E5769B" w:rsidP="00E5769B">
      <w:pPr>
        <w:spacing w:after="0" w:line="240" w:lineRule="auto"/>
        <w:rPr>
          <w:rFonts w:ascii="Calibri" w:hAnsi="Calibri" w:cs="Arial"/>
          <w:sz w:val="24"/>
          <w:szCs w:val="24"/>
        </w:rPr>
      </w:pPr>
    </w:p>
    <w:p w14:paraId="122D8CFE" w14:textId="02C75CDB" w:rsidR="00E5769B" w:rsidRDefault="00E5769B" w:rsidP="00E5769B">
      <w:pPr>
        <w:spacing w:after="0" w:line="240" w:lineRule="auto"/>
        <w:rPr>
          <w:rFonts w:ascii="Calibri" w:hAnsi="Calibri" w:cs="Arial"/>
          <w:b/>
          <w:sz w:val="24"/>
          <w:szCs w:val="24"/>
        </w:rPr>
      </w:pPr>
      <w:r w:rsidRPr="008C6016">
        <w:rPr>
          <w:rFonts w:ascii="Calibri" w:hAnsi="Calibri" w:cs="Arial"/>
          <w:b/>
          <w:sz w:val="24"/>
          <w:szCs w:val="24"/>
        </w:rPr>
        <w:t xml:space="preserve">Terms and conditions of employment: As per the Department of Education directives. </w:t>
      </w:r>
    </w:p>
    <w:p w14:paraId="78869DF3" w14:textId="77777777" w:rsidR="00E5769B" w:rsidRPr="008C6016" w:rsidRDefault="00E5769B" w:rsidP="00E5769B">
      <w:pPr>
        <w:spacing w:after="0" w:line="240" w:lineRule="auto"/>
        <w:rPr>
          <w:rFonts w:ascii="Calibri" w:hAnsi="Calibri" w:cs="Arial"/>
          <w:sz w:val="24"/>
          <w:szCs w:val="24"/>
        </w:rPr>
      </w:pPr>
    </w:p>
    <w:bookmarkEnd w:id="0"/>
    <w:p w14:paraId="2C258BF3" w14:textId="4722E774" w:rsidR="0065536F" w:rsidRPr="00580A20" w:rsidRDefault="0065536F" w:rsidP="00580A20">
      <w:pPr>
        <w:rPr>
          <w:rFonts w:ascii="Calibri" w:hAnsi="Calibri" w:cs="Arial"/>
          <w:b/>
          <w:sz w:val="24"/>
          <w:szCs w:val="24"/>
        </w:rPr>
      </w:pPr>
    </w:p>
    <w:sectPr w:rsidR="0065536F" w:rsidRPr="00580A20" w:rsidSect="00056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F1BF" w14:textId="77777777" w:rsidR="00AB7360" w:rsidRDefault="00AB7360" w:rsidP="003755D8">
      <w:pPr>
        <w:spacing w:after="0" w:line="240" w:lineRule="auto"/>
      </w:pPr>
      <w:r>
        <w:separator/>
      </w:r>
    </w:p>
  </w:endnote>
  <w:endnote w:type="continuationSeparator" w:id="0">
    <w:p w14:paraId="33D4D723" w14:textId="77777777" w:rsidR="00AB7360" w:rsidRDefault="00AB7360" w:rsidP="003755D8">
      <w:pPr>
        <w:spacing w:after="0" w:line="240" w:lineRule="auto"/>
      </w:pPr>
      <w:r>
        <w:continuationSeparator/>
      </w:r>
    </w:p>
  </w:endnote>
  <w:endnote w:type="continuationNotice" w:id="1">
    <w:p w14:paraId="5C7EB2E1" w14:textId="77777777" w:rsidR="00AB7360" w:rsidRDefault="00AB7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4A71" w14:textId="77777777" w:rsidR="00AB7360" w:rsidRDefault="00AB7360" w:rsidP="003755D8">
      <w:pPr>
        <w:spacing w:after="0" w:line="240" w:lineRule="auto"/>
      </w:pPr>
      <w:r>
        <w:separator/>
      </w:r>
    </w:p>
  </w:footnote>
  <w:footnote w:type="continuationSeparator" w:id="0">
    <w:p w14:paraId="01A570DF" w14:textId="77777777" w:rsidR="00AB7360" w:rsidRDefault="00AB7360" w:rsidP="003755D8">
      <w:pPr>
        <w:spacing w:after="0" w:line="240" w:lineRule="auto"/>
      </w:pPr>
      <w:r>
        <w:continuationSeparator/>
      </w:r>
    </w:p>
  </w:footnote>
  <w:footnote w:type="continuationNotice" w:id="1">
    <w:p w14:paraId="50AA5170" w14:textId="77777777" w:rsidR="00AB7360" w:rsidRDefault="00AB73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608"/>
    <w:multiLevelType w:val="hybridMultilevel"/>
    <w:tmpl w:val="213419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50E21"/>
    <w:multiLevelType w:val="hybridMultilevel"/>
    <w:tmpl w:val="5C12A8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405D1"/>
    <w:multiLevelType w:val="hybridMultilevel"/>
    <w:tmpl w:val="F1D0593E"/>
    <w:lvl w:ilvl="0" w:tplc="6082E53E">
      <w:start w:val="6"/>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FE683C"/>
    <w:multiLevelType w:val="hybridMultilevel"/>
    <w:tmpl w:val="897E4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7A6817"/>
    <w:multiLevelType w:val="hybridMultilevel"/>
    <w:tmpl w:val="24120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8571DA"/>
    <w:multiLevelType w:val="hybridMultilevel"/>
    <w:tmpl w:val="45DECDD8"/>
    <w:lvl w:ilvl="0" w:tplc="18090001">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0CB650E6"/>
    <w:multiLevelType w:val="hybridMultilevel"/>
    <w:tmpl w:val="B27014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7B55D0"/>
    <w:multiLevelType w:val="hybridMultilevel"/>
    <w:tmpl w:val="4AFC38E2"/>
    <w:lvl w:ilvl="0" w:tplc="82185306">
      <w:start w:val="1"/>
      <w:numFmt w:val="bullet"/>
      <w:lvlText w:val=""/>
      <w:lvlJc w:val="left"/>
      <w:pPr>
        <w:ind w:left="720" w:hanging="360"/>
      </w:pPr>
      <w:rPr>
        <w:rFonts w:ascii="Symbol" w:hAnsi="Symbo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CA19A6"/>
    <w:multiLevelType w:val="hybridMultilevel"/>
    <w:tmpl w:val="377055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5212FB"/>
    <w:multiLevelType w:val="hybridMultilevel"/>
    <w:tmpl w:val="C19C2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BA4D0C"/>
    <w:multiLevelType w:val="hybridMultilevel"/>
    <w:tmpl w:val="2806E4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301506"/>
    <w:multiLevelType w:val="hybridMultilevel"/>
    <w:tmpl w:val="95B277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22677B"/>
    <w:multiLevelType w:val="singleLevel"/>
    <w:tmpl w:val="4C16591A"/>
    <w:lvl w:ilvl="0">
      <w:start w:val="1"/>
      <w:numFmt w:val="bullet"/>
      <w:lvlText w:val=""/>
      <w:lvlJc w:val="left"/>
      <w:pPr>
        <w:tabs>
          <w:tab w:val="num" w:pos="530"/>
        </w:tabs>
        <w:ind w:left="284" w:hanging="114"/>
      </w:pPr>
      <w:rPr>
        <w:rFonts w:ascii="Symbol" w:hAnsi="Symbol" w:hint="default"/>
      </w:rPr>
    </w:lvl>
  </w:abstractNum>
  <w:abstractNum w:abstractNumId="14" w15:restartNumberingAfterBreak="0">
    <w:nsid w:val="29751DDF"/>
    <w:multiLevelType w:val="hybridMultilevel"/>
    <w:tmpl w:val="C21ADE46"/>
    <w:lvl w:ilvl="0" w:tplc="F2D0C7BE">
      <w:start w:val="4"/>
      <w:numFmt w:val="decimal"/>
      <w:lvlText w:val="%1."/>
      <w:lvlJc w:val="left"/>
      <w:pPr>
        <w:tabs>
          <w:tab w:val="num" w:pos="900"/>
        </w:tabs>
        <w:ind w:left="900" w:hanging="540"/>
      </w:pPr>
      <w:rPr>
        <w:rFonts w:hint="default"/>
      </w:rPr>
    </w:lvl>
    <w:lvl w:ilvl="1" w:tplc="18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D7F4532A">
      <w:start w:val="2"/>
      <w:numFmt w:val="lowerLetter"/>
      <w:lvlText w:val="(%4)"/>
      <w:lvlJc w:val="left"/>
      <w:pPr>
        <w:tabs>
          <w:tab w:val="num" w:pos="2955"/>
        </w:tabs>
        <w:ind w:left="2955" w:hanging="435"/>
      </w:pPr>
      <w:rPr>
        <w:rFonts w:hint="default"/>
      </w:r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2B644C6F"/>
    <w:multiLevelType w:val="hybridMultilevel"/>
    <w:tmpl w:val="18BAE876"/>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6" w15:restartNumberingAfterBreak="0">
    <w:nsid w:val="36115DC0"/>
    <w:multiLevelType w:val="hybridMultilevel"/>
    <w:tmpl w:val="98321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97910AB"/>
    <w:multiLevelType w:val="hybridMultilevel"/>
    <w:tmpl w:val="6A56F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83BBB"/>
    <w:multiLevelType w:val="hybridMultilevel"/>
    <w:tmpl w:val="BD167EB0"/>
    <w:lvl w:ilvl="0" w:tplc="82185306">
      <w:start w:val="1"/>
      <w:numFmt w:val="bullet"/>
      <w:lvlText w:val=""/>
      <w:lvlJc w:val="left"/>
      <w:pPr>
        <w:ind w:left="360" w:hanging="360"/>
      </w:pPr>
      <w:rPr>
        <w:rFonts w:ascii="Symbol" w:hAnsi="Symbol" w:hint="default"/>
        <w:b w:val="0"/>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DA35284"/>
    <w:multiLevelType w:val="hybridMultilevel"/>
    <w:tmpl w:val="C172D12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86475BC"/>
    <w:multiLevelType w:val="hybridMultilevel"/>
    <w:tmpl w:val="1D220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537AF5"/>
    <w:multiLevelType w:val="hybridMultilevel"/>
    <w:tmpl w:val="CF546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2B613E"/>
    <w:multiLevelType w:val="hybridMultilevel"/>
    <w:tmpl w:val="ACA23F96"/>
    <w:lvl w:ilvl="0" w:tplc="18090001">
      <w:start w:val="1"/>
      <w:numFmt w:val="bullet"/>
      <w:lvlText w:val=""/>
      <w:lvlJc w:val="left"/>
      <w:pPr>
        <w:tabs>
          <w:tab w:val="num" w:pos="720"/>
        </w:tabs>
        <w:ind w:left="720" w:hanging="360"/>
      </w:pPr>
      <w:rPr>
        <w:rFonts w:ascii="Symbol" w:hAnsi="Symbol" w:hint="default"/>
      </w:r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AF7E7E"/>
    <w:multiLevelType w:val="hybridMultilevel"/>
    <w:tmpl w:val="FCF0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515F4"/>
    <w:multiLevelType w:val="hybridMultilevel"/>
    <w:tmpl w:val="4C3623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EC1C5A"/>
    <w:multiLevelType w:val="hybridMultilevel"/>
    <w:tmpl w:val="B7D4DD8A"/>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5CE91011"/>
    <w:multiLevelType w:val="hybridMultilevel"/>
    <w:tmpl w:val="54FA7748"/>
    <w:lvl w:ilvl="0" w:tplc="18090001">
      <w:start w:val="1"/>
      <w:numFmt w:val="bullet"/>
      <w:lvlText w:val=""/>
      <w:lvlJc w:val="left"/>
      <w:pPr>
        <w:tabs>
          <w:tab w:val="num" w:pos="360"/>
        </w:tabs>
        <w:ind w:left="360" w:hanging="360"/>
      </w:pPr>
      <w:rPr>
        <w:rFonts w:ascii="Symbol" w:hAnsi="Symbol" w:hint="default"/>
      </w:rPr>
    </w:lvl>
    <w:lvl w:ilvl="1" w:tplc="A1085DFA">
      <w:start w:val="1"/>
      <w:numFmt w:val="bullet"/>
      <w:lvlText w:val=""/>
      <w:lvlJc w:val="left"/>
      <w:pPr>
        <w:tabs>
          <w:tab w:val="num" w:pos="1080"/>
        </w:tabs>
        <w:ind w:left="1080" w:hanging="360"/>
      </w:pPr>
      <w:rPr>
        <w:rFonts w:ascii="Symbol" w:hAnsi="Symbol" w:hint="default"/>
        <w:color w:val="auto"/>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B57FF4"/>
    <w:multiLevelType w:val="hybridMultilevel"/>
    <w:tmpl w:val="F52419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3110FE"/>
    <w:multiLevelType w:val="hybridMultilevel"/>
    <w:tmpl w:val="49106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A107E"/>
    <w:multiLevelType w:val="hybridMultilevel"/>
    <w:tmpl w:val="735C30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BEB5DD9"/>
    <w:multiLevelType w:val="hybridMultilevel"/>
    <w:tmpl w:val="4E92C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583ABD"/>
    <w:multiLevelType w:val="hybridMultilevel"/>
    <w:tmpl w:val="38463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1187BA6"/>
    <w:multiLevelType w:val="hybridMultilevel"/>
    <w:tmpl w:val="511E54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162E8D"/>
    <w:multiLevelType w:val="hybridMultilevel"/>
    <w:tmpl w:val="062C1088"/>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0" w15:restartNumberingAfterBreak="0">
    <w:nsid w:val="759D50AE"/>
    <w:multiLevelType w:val="hybridMultilevel"/>
    <w:tmpl w:val="BBECC5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B041FC3"/>
    <w:multiLevelType w:val="hybridMultilevel"/>
    <w:tmpl w:val="81586B9A"/>
    <w:lvl w:ilvl="0" w:tplc="5FB6531E">
      <w:start w:val="1"/>
      <w:numFmt w:val="bullet"/>
      <w:lvlText w:val=""/>
      <w:lvlJc w:val="left"/>
      <w:pPr>
        <w:tabs>
          <w:tab w:val="num" w:pos="64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7B401536"/>
    <w:multiLevelType w:val="hybridMultilevel"/>
    <w:tmpl w:val="CF7201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0A25D7"/>
    <w:multiLevelType w:val="hybridMultilevel"/>
    <w:tmpl w:val="DB6658C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5" w15:restartNumberingAfterBreak="0">
    <w:nsid w:val="7F152970"/>
    <w:multiLevelType w:val="hybridMultilevel"/>
    <w:tmpl w:val="B520FB3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44430885">
    <w:abstractNumId w:val="9"/>
  </w:num>
  <w:num w:numId="2" w16cid:durableId="173620312">
    <w:abstractNumId w:val="44"/>
  </w:num>
  <w:num w:numId="3" w16cid:durableId="394281836">
    <w:abstractNumId w:val="16"/>
  </w:num>
  <w:num w:numId="4" w16cid:durableId="11725726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00092">
    <w:abstractNumId w:val="29"/>
  </w:num>
  <w:num w:numId="6" w16cid:durableId="1852261951">
    <w:abstractNumId w:val="14"/>
  </w:num>
  <w:num w:numId="7" w16cid:durableId="933323261">
    <w:abstractNumId w:val="33"/>
  </w:num>
  <w:num w:numId="8" w16cid:durableId="94713287">
    <w:abstractNumId w:val="5"/>
  </w:num>
  <w:num w:numId="9" w16cid:durableId="70664813">
    <w:abstractNumId w:val="31"/>
  </w:num>
  <w:num w:numId="10" w16cid:durableId="1234781171">
    <w:abstractNumId w:val="6"/>
  </w:num>
  <w:num w:numId="11" w16cid:durableId="284429031">
    <w:abstractNumId w:val="8"/>
  </w:num>
  <w:num w:numId="12" w16cid:durableId="1459566738">
    <w:abstractNumId w:val="22"/>
  </w:num>
  <w:num w:numId="13" w16cid:durableId="1777367165">
    <w:abstractNumId w:val="32"/>
  </w:num>
  <w:num w:numId="14" w16cid:durableId="1786726384">
    <w:abstractNumId w:val="27"/>
  </w:num>
  <w:num w:numId="15" w16cid:durableId="1333024009">
    <w:abstractNumId w:val="17"/>
  </w:num>
  <w:num w:numId="16" w16cid:durableId="1812363205">
    <w:abstractNumId w:val="2"/>
  </w:num>
  <w:num w:numId="17" w16cid:durableId="174155814">
    <w:abstractNumId w:val="25"/>
  </w:num>
  <w:num w:numId="18" w16cid:durableId="570434298">
    <w:abstractNumId w:val="45"/>
  </w:num>
  <w:num w:numId="19" w16cid:durableId="1828932364">
    <w:abstractNumId w:val="11"/>
  </w:num>
  <w:num w:numId="20" w16cid:durableId="706956964">
    <w:abstractNumId w:val="0"/>
  </w:num>
  <w:num w:numId="21" w16cid:durableId="1300768066">
    <w:abstractNumId w:val="23"/>
  </w:num>
  <w:num w:numId="22" w16cid:durableId="59714533">
    <w:abstractNumId w:val="13"/>
  </w:num>
  <w:num w:numId="23" w16cid:durableId="1681078049">
    <w:abstractNumId w:val="41"/>
  </w:num>
  <w:num w:numId="24" w16cid:durableId="1084763425">
    <w:abstractNumId w:val="39"/>
  </w:num>
  <w:num w:numId="25" w16cid:durableId="226187809">
    <w:abstractNumId w:val="28"/>
  </w:num>
  <w:num w:numId="26" w16cid:durableId="1845586559">
    <w:abstractNumId w:val="18"/>
  </w:num>
  <w:num w:numId="27" w16cid:durableId="2051881228">
    <w:abstractNumId w:val="7"/>
  </w:num>
  <w:num w:numId="28" w16cid:durableId="848175104">
    <w:abstractNumId w:val="19"/>
  </w:num>
  <w:num w:numId="29" w16cid:durableId="1865168521">
    <w:abstractNumId w:val="24"/>
  </w:num>
  <w:num w:numId="30" w16cid:durableId="567611509">
    <w:abstractNumId w:val="26"/>
  </w:num>
  <w:num w:numId="31" w16cid:durableId="255868266">
    <w:abstractNumId w:val="4"/>
  </w:num>
  <w:num w:numId="32" w16cid:durableId="1710257869">
    <w:abstractNumId w:val="3"/>
  </w:num>
  <w:num w:numId="33" w16cid:durableId="721445275">
    <w:abstractNumId w:val="36"/>
  </w:num>
  <w:num w:numId="34" w16cid:durableId="2122645855">
    <w:abstractNumId w:val="37"/>
  </w:num>
  <w:num w:numId="35" w16cid:durableId="1456824340">
    <w:abstractNumId w:val="1"/>
  </w:num>
  <w:num w:numId="36" w16cid:durableId="164636853">
    <w:abstractNumId w:val="15"/>
  </w:num>
  <w:num w:numId="37" w16cid:durableId="1209418797">
    <w:abstractNumId w:val="40"/>
  </w:num>
  <w:num w:numId="38" w16cid:durableId="1159881816">
    <w:abstractNumId w:val="12"/>
  </w:num>
  <w:num w:numId="39" w16cid:durableId="454063785">
    <w:abstractNumId w:val="43"/>
  </w:num>
  <w:num w:numId="40" w16cid:durableId="1984692556">
    <w:abstractNumId w:val="20"/>
  </w:num>
  <w:num w:numId="41" w16cid:durableId="775373520">
    <w:abstractNumId w:val="35"/>
  </w:num>
  <w:num w:numId="42" w16cid:durableId="1287662734">
    <w:abstractNumId w:val="30"/>
  </w:num>
  <w:num w:numId="43" w16cid:durableId="1451627567">
    <w:abstractNumId w:val="34"/>
  </w:num>
  <w:num w:numId="44" w16cid:durableId="1550220331">
    <w:abstractNumId w:val="21"/>
  </w:num>
  <w:num w:numId="45" w16cid:durableId="1756588861">
    <w:abstractNumId w:val="10"/>
  </w:num>
  <w:num w:numId="46" w16cid:durableId="628364621">
    <w:abstractNumId w:val="38"/>
  </w:num>
  <w:num w:numId="47" w16cid:durableId="109212102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E1"/>
    <w:rsid w:val="00015BD7"/>
    <w:rsid w:val="000208B8"/>
    <w:rsid w:val="000215A9"/>
    <w:rsid w:val="00023137"/>
    <w:rsid w:val="00054C67"/>
    <w:rsid w:val="00056CCF"/>
    <w:rsid w:val="0006306D"/>
    <w:rsid w:val="000678C3"/>
    <w:rsid w:val="00070207"/>
    <w:rsid w:val="00091E43"/>
    <w:rsid w:val="00093651"/>
    <w:rsid w:val="000B1E71"/>
    <w:rsid w:val="000B525A"/>
    <w:rsid w:val="000C27D0"/>
    <w:rsid w:val="000E7D89"/>
    <w:rsid w:val="00105920"/>
    <w:rsid w:val="00106A6E"/>
    <w:rsid w:val="001147EF"/>
    <w:rsid w:val="00116006"/>
    <w:rsid w:val="00133DB5"/>
    <w:rsid w:val="00143BFB"/>
    <w:rsid w:val="001722BE"/>
    <w:rsid w:val="00182E8A"/>
    <w:rsid w:val="00183D4B"/>
    <w:rsid w:val="001A56BD"/>
    <w:rsid w:val="001B686B"/>
    <w:rsid w:val="001C02D3"/>
    <w:rsid w:val="001E3C72"/>
    <w:rsid w:val="00205BF6"/>
    <w:rsid w:val="0024616E"/>
    <w:rsid w:val="00256000"/>
    <w:rsid w:val="00271DAA"/>
    <w:rsid w:val="00273BD4"/>
    <w:rsid w:val="0029261E"/>
    <w:rsid w:val="00292B2D"/>
    <w:rsid w:val="002960E1"/>
    <w:rsid w:val="002B0BDD"/>
    <w:rsid w:val="002F6EA2"/>
    <w:rsid w:val="0032302A"/>
    <w:rsid w:val="00324C8F"/>
    <w:rsid w:val="00344F79"/>
    <w:rsid w:val="00373FC8"/>
    <w:rsid w:val="00374F19"/>
    <w:rsid w:val="003755D8"/>
    <w:rsid w:val="0037712A"/>
    <w:rsid w:val="003A0571"/>
    <w:rsid w:val="003A085D"/>
    <w:rsid w:val="003D22F5"/>
    <w:rsid w:val="003D424A"/>
    <w:rsid w:val="003F68D1"/>
    <w:rsid w:val="00420F83"/>
    <w:rsid w:val="00434B25"/>
    <w:rsid w:val="0045495B"/>
    <w:rsid w:val="004739F2"/>
    <w:rsid w:val="00495BDC"/>
    <w:rsid w:val="00496B25"/>
    <w:rsid w:val="004B5BEF"/>
    <w:rsid w:val="004C3AAD"/>
    <w:rsid w:val="004D6984"/>
    <w:rsid w:val="00514AD6"/>
    <w:rsid w:val="00563030"/>
    <w:rsid w:val="0057740B"/>
    <w:rsid w:val="00580A20"/>
    <w:rsid w:val="005B2A92"/>
    <w:rsid w:val="005B2B8F"/>
    <w:rsid w:val="005B6AE6"/>
    <w:rsid w:val="005B6F87"/>
    <w:rsid w:val="005C3EA7"/>
    <w:rsid w:val="005C7353"/>
    <w:rsid w:val="005D1228"/>
    <w:rsid w:val="00605784"/>
    <w:rsid w:val="00611C1E"/>
    <w:rsid w:val="006133C4"/>
    <w:rsid w:val="0065536F"/>
    <w:rsid w:val="0067014A"/>
    <w:rsid w:val="00693DEC"/>
    <w:rsid w:val="00695277"/>
    <w:rsid w:val="006B305F"/>
    <w:rsid w:val="006D1713"/>
    <w:rsid w:val="006E113C"/>
    <w:rsid w:val="006F70E1"/>
    <w:rsid w:val="00730BD9"/>
    <w:rsid w:val="00744B63"/>
    <w:rsid w:val="00770955"/>
    <w:rsid w:val="00792722"/>
    <w:rsid w:val="007C1074"/>
    <w:rsid w:val="008004B1"/>
    <w:rsid w:val="008008B2"/>
    <w:rsid w:val="008607E0"/>
    <w:rsid w:val="0086722A"/>
    <w:rsid w:val="00871D78"/>
    <w:rsid w:val="008858C1"/>
    <w:rsid w:val="00886B97"/>
    <w:rsid w:val="008A2983"/>
    <w:rsid w:val="008A3B40"/>
    <w:rsid w:val="008A44E2"/>
    <w:rsid w:val="008C6016"/>
    <w:rsid w:val="008E22DC"/>
    <w:rsid w:val="008E63C6"/>
    <w:rsid w:val="0090650A"/>
    <w:rsid w:val="0091751D"/>
    <w:rsid w:val="009214E2"/>
    <w:rsid w:val="0092256C"/>
    <w:rsid w:val="00931639"/>
    <w:rsid w:val="00941C13"/>
    <w:rsid w:val="00942BCD"/>
    <w:rsid w:val="0098362F"/>
    <w:rsid w:val="00995A64"/>
    <w:rsid w:val="009A6AC1"/>
    <w:rsid w:val="009D231E"/>
    <w:rsid w:val="009D322F"/>
    <w:rsid w:val="00AB7118"/>
    <w:rsid w:val="00AB7360"/>
    <w:rsid w:val="00AC0AED"/>
    <w:rsid w:val="00B8092F"/>
    <w:rsid w:val="00B91D3A"/>
    <w:rsid w:val="00BB0416"/>
    <w:rsid w:val="00BB0F5A"/>
    <w:rsid w:val="00BB6187"/>
    <w:rsid w:val="00BE2FF3"/>
    <w:rsid w:val="00C5005D"/>
    <w:rsid w:val="00C52BC3"/>
    <w:rsid w:val="00C63AC2"/>
    <w:rsid w:val="00C671D6"/>
    <w:rsid w:val="00C74229"/>
    <w:rsid w:val="00C821AB"/>
    <w:rsid w:val="00C9683F"/>
    <w:rsid w:val="00CA26C4"/>
    <w:rsid w:val="00CB2FB4"/>
    <w:rsid w:val="00CC3F56"/>
    <w:rsid w:val="00CC619E"/>
    <w:rsid w:val="00CF3009"/>
    <w:rsid w:val="00D16192"/>
    <w:rsid w:val="00D71E1D"/>
    <w:rsid w:val="00D72D8B"/>
    <w:rsid w:val="00D80D05"/>
    <w:rsid w:val="00DA6504"/>
    <w:rsid w:val="00DB00F0"/>
    <w:rsid w:val="00DC3F12"/>
    <w:rsid w:val="00DC416D"/>
    <w:rsid w:val="00DC4AC1"/>
    <w:rsid w:val="00DF4972"/>
    <w:rsid w:val="00E03755"/>
    <w:rsid w:val="00E106C7"/>
    <w:rsid w:val="00E10910"/>
    <w:rsid w:val="00E36176"/>
    <w:rsid w:val="00E37191"/>
    <w:rsid w:val="00E37CF4"/>
    <w:rsid w:val="00E424B7"/>
    <w:rsid w:val="00E53F1E"/>
    <w:rsid w:val="00E5769B"/>
    <w:rsid w:val="00E76DA2"/>
    <w:rsid w:val="00E843CB"/>
    <w:rsid w:val="00E91D8E"/>
    <w:rsid w:val="00E92144"/>
    <w:rsid w:val="00EA0BCE"/>
    <w:rsid w:val="00EB3FD7"/>
    <w:rsid w:val="00EB4936"/>
    <w:rsid w:val="00ED5669"/>
    <w:rsid w:val="00EE4E4C"/>
    <w:rsid w:val="00EE6562"/>
    <w:rsid w:val="00EE7799"/>
    <w:rsid w:val="00F06038"/>
    <w:rsid w:val="00F14CD1"/>
    <w:rsid w:val="00F54289"/>
    <w:rsid w:val="00F770A0"/>
    <w:rsid w:val="00F82645"/>
    <w:rsid w:val="00FA5FCC"/>
    <w:rsid w:val="00FC1A9B"/>
    <w:rsid w:val="00FD7A8C"/>
    <w:rsid w:val="00FE7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02EE"/>
  <w15:docId w15:val="{CE709810-76DF-483F-AE9F-0BECFBB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1751D"/>
    <w:pPr>
      <w:keepNext/>
      <w:spacing w:after="0" w:line="240" w:lineRule="auto"/>
      <w:outlineLvl w:val="2"/>
    </w:pPr>
    <w:rPr>
      <w:rFonts w:ascii="Times New Roman" w:eastAsia="Times New Roman" w:hAnsi="Times New Roman" w:cs="Times New Roman"/>
      <w:b/>
      <w:bCs/>
      <w:lang w:val="en-GB"/>
    </w:rPr>
  </w:style>
  <w:style w:type="paragraph" w:styleId="Heading4">
    <w:name w:val="heading 4"/>
    <w:basedOn w:val="Normal"/>
    <w:next w:val="Normal"/>
    <w:link w:val="Heading4Char"/>
    <w:qFormat/>
    <w:rsid w:val="0091751D"/>
    <w:pPr>
      <w:keepNext/>
      <w:tabs>
        <w:tab w:val="left" w:pos="2127"/>
      </w:tabs>
      <w:spacing w:after="0" w:line="240" w:lineRule="auto"/>
      <w:outlineLvl w:val="3"/>
    </w:pPr>
    <w:rPr>
      <w:rFonts w:ascii="Times New Roman" w:eastAsia="Times New Roman" w:hAnsi="Times New Roman" w:cs="Times New Roman"/>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0B"/>
    <w:pPr>
      <w:ind w:left="720"/>
      <w:contextualSpacing/>
    </w:pPr>
  </w:style>
  <w:style w:type="character" w:customStyle="1" w:styleId="Heading3Char">
    <w:name w:val="Heading 3 Char"/>
    <w:basedOn w:val="DefaultParagraphFont"/>
    <w:link w:val="Heading3"/>
    <w:rsid w:val="0091751D"/>
    <w:rPr>
      <w:rFonts w:ascii="Times New Roman" w:eastAsia="Times New Roman" w:hAnsi="Times New Roman" w:cs="Times New Roman"/>
      <w:b/>
      <w:bCs/>
      <w:lang w:val="en-GB"/>
    </w:rPr>
  </w:style>
  <w:style w:type="character" w:customStyle="1" w:styleId="Heading4Char">
    <w:name w:val="Heading 4 Char"/>
    <w:basedOn w:val="DefaultParagraphFont"/>
    <w:link w:val="Heading4"/>
    <w:rsid w:val="0091751D"/>
    <w:rPr>
      <w:rFonts w:ascii="Times New Roman" w:eastAsia="Times New Roman" w:hAnsi="Times New Roman" w:cs="Times New Roman"/>
      <w:b/>
      <w:bCs/>
      <w:u w:val="single"/>
      <w:lang w:val="en-GB"/>
    </w:rPr>
  </w:style>
  <w:style w:type="paragraph" w:styleId="BodyText2">
    <w:name w:val="Body Text 2"/>
    <w:basedOn w:val="Normal"/>
    <w:link w:val="BodyText2Char"/>
    <w:rsid w:val="0091751D"/>
    <w:pPr>
      <w:tabs>
        <w:tab w:val="left" w:pos="540"/>
      </w:tabs>
      <w:spacing w:after="0" w:line="24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91751D"/>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82645"/>
    <w:rPr>
      <w:sz w:val="16"/>
      <w:szCs w:val="16"/>
    </w:rPr>
  </w:style>
  <w:style w:type="paragraph" w:styleId="CommentText">
    <w:name w:val="annotation text"/>
    <w:basedOn w:val="Normal"/>
    <w:link w:val="CommentTextChar"/>
    <w:uiPriority w:val="99"/>
    <w:semiHidden/>
    <w:unhideWhenUsed/>
    <w:rsid w:val="00F82645"/>
    <w:pPr>
      <w:spacing w:line="240" w:lineRule="auto"/>
    </w:pPr>
    <w:rPr>
      <w:sz w:val="20"/>
      <w:szCs w:val="20"/>
    </w:rPr>
  </w:style>
  <w:style w:type="character" w:customStyle="1" w:styleId="CommentTextChar">
    <w:name w:val="Comment Text Char"/>
    <w:basedOn w:val="DefaultParagraphFont"/>
    <w:link w:val="CommentText"/>
    <w:uiPriority w:val="99"/>
    <w:semiHidden/>
    <w:rsid w:val="00F82645"/>
    <w:rPr>
      <w:sz w:val="20"/>
      <w:szCs w:val="20"/>
    </w:rPr>
  </w:style>
  <w:style w:type="paragraph" w:styleId="CommentSubject">
    <w:name w:val="annotation subject"/>
    <w:basedOn w:val="CommentText"/>
    <w:next w:val="CommentText"/>
    <w:link w:val="CommentSubjectChar"/>
    <w:uiPriority w:val="99"/>
    <w:semiHidden/>
    <w:unhideWhenUsed/>
    <w:rsid w:val="00F82645"/>
    <w:rPr>
      <w:b/>
      <w:bCs/>
    </w:rPr>
  </w:style>
  <w:style w:type="character" w:customStyle="1" w:styleId="CommentSubjectChar">
    <w:name w:val="Comment Subject Char"/>
    <w:basedOn w:val="CommentTextChar"/>
    <w:link w:val="CommentSubject"/>
    <w:uiPriority w:val="99"/>
    <w:semiHidden/>
    <w:rsid w:val="00F82645"/>
    <w:rPr>
      <w:b/>
      <w:bCs/>
      <w:sz w:val="20"/>
      <w:szCs w:val="20"/>
    </w:rPr>
  </w:style>
  <w:style w:type="paragraph" w:styleId="BalloonText">
    <w:name w:val="Balloon Text"/>
    <w:basedOn w:val="Normal"/>
    <w:link w:val="BalloonTextChar"/>
    <w:uiPriority w:val="99"/>
    <w:semiHidden/>
    <w:unhideWhenUsed/>
    <w:rsid w:val="00F8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5"/>
    <w:rPr>
      <w:rFonts w:ascii="Tahoma" w:hAnsi="Tahoma" w:cs="Tahoma"/>
      <w:sz w:val="16"/>
      <w:szCs w:val="16"/>
    </w:rPr>
  </w:style>
  <w:style w:type="paragraph" w:styleId="Header">
    <w:name w:val="header"/>
    <w:basedOn w:val="Normal"/>
    <w:link w:val="HeaderChar"/>
    <w:uiPriority w:val="99"/>
    <w:unhideWhenUsed/>
    <w:rsid w:val="0037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D8"/>
  </w:style>
  <w:style w:type="paragraph" w:styleId="Footer">
    <w:name w:val="footer"/>
    <w:basedOn w:val="Normal"/>
    <w:link w:val="FooterChar"/>
    <w:uiPriority w:val="99"/>
    <w:unhideWhenUsed/>
    <w:rsid w:val="0037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D8"/>
  </w:style>
  <w:style w:type="paragraph" w:styleId="BodyText">
    <w:name w:val="Body Text"/>
    <w:basedOn w:val="Normal"/>
    <w:link w:val="BodyTextChar"/>
    <w:uiPriority w:val="99"/>
    <w:semiHidden/>
    <w:unhideWhenUsed/>
    <w:rsid w:val="0065536F"/>
    <w:pPr>
      <w:spacing w:after="120"/>
    </w:pPr>
  </w:style>
  <w:style w:type="character" w:customStyle="1" w:styleId="BodyTextChar">
    <w:name w:val="Body Text Char"/>
    <w:basedOn w:val="DefaultParagraphFont"/>
    <w:link w:val="BodyText"/>
    <w:uiPriority w:val="99"/>
    <w:semiHidden/>
    <w:rsid w:val="0065536F"/>
  </w:style>
  <w:style w:type="character" w:styleId="Hyperlink">
    <w:name w:val="Hyperlink"/>
    <w:basedOn w:val="DefaultParagraphFont"/>
    <w:uiPriority w:val="99"/>
    <w:unhideWhenUsed/>
    <w:rsid w:val="00E57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s.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ACF49865F4C4C9989994FDF7FA80C" ma:contentTypeVersion="9" ma:contentTypeDescription="Create a new document." ma:contentTypeScope="" ma:versionID="de9cd49e3b92d72a75d08782dbdfcfa9">
  <xsd:schema xmlns:xsd="http://www.w3.org/2001/XMLSchema" xmlns:xs="http://www.w3.org/2001/XMLSchema" xmlns:p="http://schemas.microsoft.com/office/2006/metadata/properties" xmlns:ns2="be63c14a-31e0-4a4a-94d5-21cbc6654312" targetNamespace="http://schemas.microsoft.com/office/2006/metadata/properties" ma:root="true" ma:fieldsID="214c753cb35df78f3faf1f6ce59809ca" ns2:_="">
    <xsd:import namespace="be63c14a-31e0-4a4a-94d5-21cbc6654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c14a-31e0-4a4a-94d5-21cbc665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E67A4-B19D-43B9-8D06-F9B6A7A1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c14a-31e0-4a4a-94d5-21cbc6654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7B395-DB58-4EC5-8172-03F52C1DA8B7}">
  <ds:schemaRefs>
    <ds:schemaRef ds:uri="http://schemas.openxmlformats.org/officeDocument/2006/bibliography"/>
  </ds:schemaRefs>
</ds:datastoreItem>
</file>

<file path=customXml/itemProps3.xml><?xml version="1.0" encoding="utf-8"?>
<ds:datastoreItem xmlns:ds="http://schemas.openxmlformats.org/officeDocument/2006/customXml" ds:itemID="{A45F959F-211D-4651-83D7-E923B23A95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7896FE-3221-4CF7-A78A-D4F37A260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8643</CharactersWithSpaces>
  <SharedDoc>false</SharedDoc>
  <HLinks>
    <vt:vector size="6" baseType="variant">
      <vt:variant>
        <vt:i4>6422569</vt:i4>
      </vt:variant>
      <vt:variant>
        <vt:i4>0</vt:i4>
      </vt:variant>
      <vt:variant>
        <vt:i4>0</vt:i4>
      </vt:variant>
      <vt:variant>
        <vt:i4>5</vt:i4>
      </vt:variant>
      <vt:variant>
        <vt:lpwstr>http://www.accs.ie/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O'Sullivan</dc:creator>
  <cp:keywords/>
  <cp:lastModifiedBy>Des Cullen</cp:lastModifiedBy>
  <cp:revision>2</cp:revision>
  <cp:lastPrinted>2014-05-16T23:39:00Z</cp:lastPrinted>
  <dcterms:created xsi:type="dcterms:W3CDTF">2026-04-14T08:39:00Z</dcterms:created>
  <dcterms:modified xsi:type="dcterms:W3CDTF">2026-04-14T08:39:00Z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ies>
</file>